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A95B" w14:textId="77777777" w:rsidR="00120BA2" w:rsidRPr="00E447AF" w:rsidRDefault="00120BA2" w:rsidP="00120B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28"/>
          <w:szCs w:val="28"/>
          <w:lang w:val="en-GB"/>
        </w:rPr>
      </w:pPr>
      <w:r w:rsidRPr="00E447AF">
        <w:rPr>
          <w:b/>
          <w:sz w:val="28"/>
          <w:szCs w:val="28"/>
          <w:lang w:val="en-GB"/>
        </w:rPr>
        <w:t>Specialised Hire Solutions Ltd Terms &amp; Conditions</w:t>
      </w:r>
    </w:p>
    <w:p w14:paraId="192DE592" w14:textId="77777777" w:rsidR="00120BA2" w:rsidRPr="00E447AF" w:rsidRDefault="00120BA2" w:rsidP="00120BA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b/>
          <w:sz w:val="36"/>
          <w:lang w:val="en-GB"/>
        </w:rPr>
      </w:pPr>
    </w:p>
    <w:p w14:paraId="10CCDFE5"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color w:val="auto"/>
          <w:sz w:val="20"/>
          <w:szCs w:val="16"/>
          <w:lang w:val="en-GB"/>
        </w:rPr>
      </w:pPr>
      <w:r w:rsidRPr="00E447AF">
        <w:rPr>
          <w:b/>
          <w:sz w:val="20"/>
          <w:lang w:val="en-GB"/>
        </w:rPr>
        <w:t>“SHS”</w:t>
      </w:r>
      <w:r w:rsidRPr="00E447AF">
        <w:rPr>
          <w:sz w:val="20"/>
          <w:lang w:val="en-GB"/>
        </w:rPr>
        <w:t xml:space="preserve"> means SHS Hire which is the trading name of Specialised Hire Solutions Limited a private limited company registered in England and Wales with company registration number </w:t>
      </w:r>
      <w:r w:rsidRPr="00E447AF">
        <w:rPr>
          <w:color w:val="auto"/>
          <w:sz w:val="20"/>
          <w:szCs w:val="16"/>
          <w:lang w:val="en-GB"/>
        </w:rPr>
        <w:t>08170718.</w:t>
      </w:r>
    </w:p>
    <w:p w14:paraId="1EB5FD1B"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color w:val="auto"/>
          <w:sz w:val="20"/>
          <w:szCs w:val="16"/>
          <w:lang w:val="en-GB"/>
        </w:rPr>
      </w:pPr>
    </w:p>
    <w:p w14:paraId="46BBAF07"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color w:val="auto"/>
          <w:sz w:val="20"/>
          <w:szCs w:val="16"/>
          <w:lang w:val="en-GB"/>
        </w:rPr>
      </w:pPr>
      <w:r w:rsidRPr="00E447AF">
        <w:rPr>
          <w:color w:val="auto"/>
          <w:sz w:val="20"/>
          <w:szCs w:val="16"/>
          <w:lang w:val="en-GB"/>
        </w:rPr>
        <w:t xml:space="preserve">The registered address of Specialised Hire Solutions Limited is Unit 6 Buckingham Court, Rectory Lane, Loughton, Essex, England, IG10 2QZ. </w:t>
      </w:r>
    </w:p>
    <w:p w14:paraId="29367E8E"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p>
    <w:p w14:paraId="2AA1CD5A"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sz w:val="20"/>
          <w:lang w:val="en-GB"/>
        </w:rPr>
      </w:pPr>
      <w:r w:rsidRPr="00E447AF">
        <w:rPr>
          <w:b/>
          <w:sz w:val="20"/>
          <w:lang w:val="en-GB"/>
        </w:rPr>
        <w:t>“The Customer”</w:t>
      </w:r>
      <w:r w:rsidRPr="00E447AF">
        <w:rPr>
          <w:sz w:val="20"/>
          <w:lang w:val="en-GB"/>
        </w:rPr>
        <w:t xml:space="preserve"> means the person, firm or organisation by or on behalf of whom vehicles are rented under these terms and conditions of trading. </w:t>
      </w:r>
    </w:p>
    <w:p w14:paraId="1C4FBF47"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sz w:val="20"/>
          <w:lang w:val="en-GB"/>
        </w:rPr>
      </w:pPr>
    </w:p>
    <w:p w14:paraId="3A69C881" w14:textId="16884A12"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sz w:val="20"/>
          <w:lang w:val="en-GB"/>
        </w:rPr>
      </w:pPr>
      <w:r w:rsidRPr="00E447AF">
        <w:rPr>
          <w:sz w:val="20"/>
          <w:lang w:val="en-GB"/>
        </w:rPr>
        <w:t>By hiring vehicles from S</w:t>
      </w:r>
      <w:r>
        <w:rPr>
          <w:sz w:val="20"/>
          <w:lang w:val="en-GB"/>
        </w:rPr>
        <w:t>HS</w:t>
      </w:r>
      <w:r w:rsidRPr="00E447AF">
        <w:rPr>
          <w:sz w:val="20"/>
          <w:lang w:val="en-GB"/>
        </w:rPr>
        <w:t>, The Customer agrees to comply with and be legally bound by these terms and conditions of service (“Terms”).</w:t>
      </w:r>
      <w:r>
        <w:rPr>
          <w:sz w:val="20"/>
          <w:lang w:val="en-GB"/>
        </w:rPr>
        <w:t xml:space="preserve"> SHS reserves the right to update these terms at any time &amp; your continued hire will indicate your </w:t>
      </w:r>
      <w:r w:rsidR="009F085A">
        <w:rPr>
          <w:sz w:val="20"/>
          <w:lang w:val="en-GB"/>
        </w:rPr>
        <w:t>agreement</w:t>
      </w:r>
      <w:r>
        <w:rPr>
          <w:sz w:val="20"/>
          <w:lang w:val="en-GB"/>
        </w:rPr>
        <w:t xml:space="preserve"> to these. </w:t>
      </w:r>
    </w:p>
    <w:p w14:paraId="073DE22C"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p>
    <w:p w14:paraId="6C1A5546"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sz w:val="20"/>
          <w:lang w:val="en-GB"/>
        </w:rPr>
      </w:pPr>
      <w:r w:rsidRPr="00E447AF">
        <w:rPr>
          <w:b/>
          <w:sz w:val="20"/>
          <w:lang w:val="en-GB"/>
        </w:rPr>
        <w:t>“Vehicles”</w:t>
      </w:r>
      <w:r w:rsidRPr="00E447AF">
        <w:rPr>
          <w:sz w:val="20"/>
          <w:lang w:val="en-GB"/>
        </w:rPr>
        <w:t xml:space="preserve"> means any vehicle or vehicles which are or may be rented from SHS by the Customer.</w:t>
      </w:r>
    </w:p>
    <w:p w14:paraId="49464D79"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p>
    <w:p w14:paraId="13B6ECDD" w14:textId="7F3733D2" w:rsidR="00FB1C62" w:rsidRPr="00FB1C62" w:rsidRDefault="00120BA2" w:rsidP="00FB1C6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sz w:val="20"/>
          <w:lang w:val="en-GB"/>
        </w:rPr>
      </w:pPr>
      <w:r w:rsidRPr="00E447AF">
        <w:rPr>
          <w:b/>
          <w:sz w:val="20"/>
          <w:lang w:val="en-GB"/>
        </w:rPr>
        <w:t>“Working Hours”</w:t>
      </w:r>
      <w:r w:rsidRPr="00E447AF">
        <w:rPr>
          <w:sz w:val="20"/>
          <w:lang w:val="en-GB"/>
        </w:rPr>
        <w:t xml:space="preserve"> means the standard working hours as specified by SHS from time to time and which are available upon request.</w:t>
      </w:r>
    </w:p>
    <w:p w14:paraId="71D97AD9" w14:textId="77777777" w:rsidR="00120BA2" w:rsidRPr="00E447AF" w:rsidRDefault="00120BA2" w:rsidP="00120BA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b/>
          <w:sz w:val="20"/>
          <w:lang w:val="en-GB"/>
        </w:rPr>
      </w:pPr>
    </w:p>
    <w:p w14:paraId="3F4ABA1D" w14:textId="05FAEDF0" w:rsidR="00DD646D" w:rsidRDefault="00120BA2"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sz w:val="20"/>
          <w:lang w:val="en-GB"/>
        </w:rPr>
      </w:pPr>
      <w:r w:rsidRPr="00E447AF">
        <w:rPr>
          <w:b/>
          <w:sz w:val="20"/>
          <w:lang w:val="en-GB"/>
        </w:rPr>
        <w:t>“Working Day”</w:t>
      </w:r>
      <w:r w:rsidRPr="00E447AF">
        <w:rPr>
          <w:sz w:val="20"/>
          <w:lang w:val="en-GB"/>
        </w:rPr>
        <w:t xml:space="preserve"> means a normal SHS Working Day as specified by SHS from time to time and details of which are available upon request. It is the responsibility of the Customer’s servant or agent when renting a vehicle from SHS to specify that the rental is for business use, which shall then be clearly recorded on the rental agreement. Upon the Customer’s servant or agent taking possession of the Vehicle they and the Customer are deemed to have accepted the type of use stipulated in the agreement. Where the Customer’s servant or agent stipulates that the rental is on Customer’s business, the provisions stated in Clause 3 below shall apply regardless of any dispute as to whether such a rental was in relation to the Customer’s business or authorised by them.</w:t>
      </w:r>
    </w:p>
    <w:p w14:paraId="0686C1DE" w14:textId="7AC82588" w:rsidR="00147B35" w:rsidRDefault="00147B35"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p>
    <w:p w14:paraId="6B54C1F9" w14:textId="06A00CDC" w:rsidR="00147B35" w:rsidRDefault="00147B35"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r>
        <w:rPr>
          <w:position w:val="-2"/>
          <w:sz w:val="20"/>
          <w:lang w:val="en-GB"/>
        </w:rPr>
        <w:t xml:space="preserve">The SHS Hire Privacy Policy </w:t>
      </w:r>
      <w:r w:rsidR="00B019E1">
        <w:rPr>
          <w:position w:val="-2"/>
          <w:sz w:val="20"/>
          <w:lang w:val="en-GB"/>
        </w:rPr>
        <w:t>provides further information to these T&amp;C’s</w:t>
      </w:r>
      <w:r w:rsidR="0097040A">
        <w:rPr>
          <w:position w:val="-2"/>
          <w:sz w:val="20"/>
          <w:lang w:val="en-GB"/>
        </w:rPr>
        <w:t xml:space="preserve"> as to how this company handles the data of individuals and businesses.</w:t>
      </w:r>
      <w:r w:rsidR="00B43D0E">
        <w:rPr>
          <w:position w:val="-2"/>
          <w:sz w:val="20"/>
          <w:lang w:val="en-GB"/>
        </w:rPr>
        <w:t xml:space="preserve"> SHS Hire encourages customers and </w:t>
      </w:r>
      <w:r w:rsidR="00DD3D41">
        <w:rPr>
          <w:position w:val="-2"/>
          <w:sz w:val="20"/>
          <w:lang w:val="en-GB"/>
        </w:rPr>
        <w:t xml:space="preserve">potential customers to read this via the website: </w:t>
      </w:r>
      <w:hyperlink r:id="rId8" w:history="1">
        <w:r w:rsidR="00DD3D41" w:rsidRPr="009178FD">
          <w:rPr>
            <w:rStyle w:val="Hyperlink"/>
            <w:position w:val="-2"/>
            <w:sz w:val="20"/>
            <w:lang w:val="en-GB"/>
          </w:rPr>
          <w:t>www.shshire.com</w:t>
        </w:r>
      </w:hyperlink>
      <w:r w:rsidR="00DD3D41">
        <w:rPr>
          <w:position w:val="-2"/>
          <w:sz w:val="20"/>
          <w:lang w:val="en-GB"/>
        </w:rPr>
        <w:t xml:space="preserve">. </w:t>
      </w:r>
    </w:p>
    <w:p w14:paraId="451A0633" w14:textId="126CA7CD" w:rsidR="00B66FA9" w:rsidRDefault="00B66FA9"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p>
    <w:p w14:paraId="6D6E0BB5" w14:textId="3459224B" w:rsidR="00B66FA9" w:rsidRDefault="00B66FA9"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rPr>
          <w:position w:val="-2"/>
          <w:sz w:val="20"/>
          <w:lang w:val="en-GB"/>
        </w:rPr>
      </w:pPr>
      <w:r>
        <w:rPr>
          <w:position w:val="-2"/>
          <w:sz w:val="20"/>
          <w:lang w:val="en-GB"/>
        </w:rPr>
        <w:t>Version</w:t>
      </w:r>
      <w:r w:rsidR="005D34C0">
        <w:rPr>
          <w:position w:val="-2"/>
          <w:sz w:val="20"/>
          <w:lang w:val="en-GB"/>
        </w:rPr>
        <w:t xml:space="preserve"> </w:t>
      </w:r>
      <w:r>
        <w:rPr>
          <w:position w:val="-2"/>
          <w:sz w:val="20"/>
          <w:lang w:val="en-GB"/>
        </w:rPr>
        <w:t>1.4</w:t>
      </w:r>
      <w:r w:rsidR="00815760">
        <w:rPr>
          <w:position w:val="-2"/>
          <w:sz w:val="20"/>
          <w:lang w:val="en-GB"/>
        </w:rPr>
        <w:t xml:space="preserve"> – Published 12/04/2018</w:t>
      </w:r>
    </w:p>
    <w:p w14:paraId="30D2B7F0" w14:textId="77777777" w:rsidR="00DD646D"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p>
    <w:p w14:paraId="1EE73E04" w14:textId="77777777" w:rsidR="00DD646D" w:rsidRPr="00DD646D" w:rsidRDefault="00DD646D" w:rsidP="00823720">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position w:val="-2"/>
          <w:sz w:val="20"/>
          <w:lang w:val="en-GB"/>
        </w:rPr>
      </w:pPr>
      <w:r w:rsidRPr="00E447AF">
        <w:rPr>
          <w:b/>
          <w:sz w:val="20"/>
          <w:u w:val="single"/>
          <w:lang w:val="en-GB"/>
        </w:rPr>
        <w:t>Invoicing</w:t>
      </w:r>
    </w:p>
    <w:p w14:paraId="2842F267" w14:textId="77777777" w:rsidR="00DD646D" w:rsidRPr="00E447AF"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p>
    <w:p w14:paraId="2B5A0FD1" w14:textId="77777777" w:rsidR="00DD646D" w:rsidRPr="00E447AF"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9"/>
        <w:rPr>
          <w:sz w:val="20"/>
          <w:lang w:val="en-GB"/>
        </w:rPr>
      </w:pPr>
      <w:r w:rsidRPr="00E447AF">
        <w:rPr>
          <w:sz w:val="20"/>
          <w:lang w:val="en-GB"/>
        </w:rPr>
        <w:t xml:space="preserve">(a) Invoices are sent directly from SHS accounts office in R/O Station Way, Buckhurst Hill, Essex. Payment is due in 30 days following the date of invoice. Interest will be charged </w:t>
      </w:r>
      <w:proofErr w:type="gramStart"/>
      <w:r w:rsidRPr="00E447AF">
        <w:rPr>
          <w:sz w:val="20"/>
          <w:lang w:val="en-GB"/>
        </w:rPr>
        <w:t>on a daily basis</w:t>
      </w:r>
      <w:proofErr w:type="gramEnd"/>
      <w:r w:rsidRPr="00E447AF">
        <w:rPr>
          <w:sz w:val="20"/>
          <w:lang w:val="en-GB"/>
        </w:rPr>
        <w:t xml:space="preserve"> on accounts not settled by the due date at a rate of 5% above Barclays Bank plc base rate from the time being in force. Charges on all rentals are made subject to audit corrections at final invoice stage. Invoice queries should be raised within 14 days from the date of the invoice. Failure to raise a query within this timescale will result in acceptance of all invoice charges by the customer.                                               </w:t>
      </w:r>
      <w:r>
        <w:rPr>
          <w:sz w:val="20"/>
          <w:lang w:val="en-GB"/>
        </w:rPr>
        <w:br/>
      </w:r>
      <w:r w:rsidRPr="00E447AF">
        <w:rPr>
          <w:sz w:val="20"/>
          <w:lang w:val="en-GB"/>
        </w:rPr>
        <w:t>(b) For long term hire, it is the customer’s responsibility to specify the length of hire at the start of the hire, they will be charged at the weekly rate for that length of hire. If for any reason the customer wishes to terminate the hire early, the customer will then be liable for the period of hire charged at our published rates. E</w:t>
      </w:r>
      <w:r>
        <w:rPr>
          <w:sz w:val="20"/>
          <w:lang w:val="en-GB"/>
        </w:rPr>
        <w:t>.</w:t>
      </w:r>
      <w:r w:rsidRPr="00E447AF">
        <w:rPr>
          <w:sz w:val="20"/>
          <w:lang w:val="en-GB"/>
        </w:rPr>
        <w:t>g. If a customer hires a vehicle on a 12-week contract and then terminates after 8 weeks, the customer will have to pay for the 8 weeks they have had the vehicle at the weekly published rate.</w:t>
      </w:r>
    </w:p>
    <w:p w14:paraId="391D99D2" w14:textId="77777777" w:rsidR="00DD646D" w:rsidRPr="00E447AF"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340"/>
        <w:rPr>
          <w:sz w:val="20"/>
          <w:lang w:val="en-GB"/>
        </w:rPr>
      </w:pPr>
    </w:p>
    <w:p w14:paraId="3FA2DF69" w14:textId="7D960A2F" w:rsidR="00DD646D" w:rsidRPr="00E447AF" w:rsidRDefault="00DD3D41"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Pr>
          <w:b/>
          <w:sz w:val="20"/>
          <w:lang w:val="en-GB"/>
        </w:rPr>
        <w:tab/>
      </w:r>
      <w:r w:rsidR="00DD646D" w:rsidRPr="00E447AF">
        <w:rPr>
          <w:b/>
          <w:sz w:val="20"/>
          <w:lang w:val="en-GB"/>
        </w:rPr>
        <w:t>(Late Payment Charge)</w:t>
      </w:r>
    </w:p>
    <w:p w14:paraId="66619BFB" w14:textId="77777777" w:rsidR="00DD646D" w:rsidRPr="00E447AF"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p>
    <w:p w14:paraId="49A9C80C" w14:textId="77777777" w:rsidR="005D7A72" w:rsidRDefault="00DD646D" w:rsidP="00DD646D">
      <w:pPr>
        <w:ind w:left="720"/>
        <w:rPr>
          <w:rFonts w:ascii="Helvetica" w:hAnsi="Helvetica" w:cs="Helvetica"/>
          <w:sz w:val="20"/>
        </w:rPr>
      </w:pPr>
      <w:r w:rsidRPr="00DD646D">
        <w:rPr>
          <w:rFonts w:ascii="Helvetica" w:hAnsi="Helvetica" w:cs="Helvetica"/>
          <w:sz w:val="20"/>
        </w:rPr>
        <w:t>(c) For long term hire</w:t>
      </w:r>
      <w:r>
        <w:rPr>
          <w:rFonts w:ascii="Helvetica" w:hAnsi="Helvetica" w:cs="Helvetica"/>
          <w:sz w:val="20"/>
        </w:rPr>
        <w:t xml:space="preserve"> (longer than 4 weeks)</w:t>
      </w:r>
      <w:r w:rsidRPr="00DD646D">
        <w:rPr>
          <w:rFonts w:ascii="Helvetica" w:hAnsi="Helvetica" w:cs="Helvetica"/>
          <w:sz w:val="20"/>
        </w:rPr>
        <w:t xml:space="preserve"> it is the customer’s responsibility to pay weekly in advance on the day of the week </w:t>
      </w:r>
      <w:r>
        <w:rPr>
          <w:rFonts w:ascii="Helvetica" w:hAnsi="Helvetica" w:cs="Helvetica"/>
          <w:sz w:val="20"/>
        </w:rPr>
        <w:t xml:space="preserve">that </w:t>
      </w:r>
      <w:r w:rsidRPr="00DD646D">
        <w:rPr>
          <w:rFonts w:ascii="Helvetica" w:hAnsi="Helvetica" w:cs="Helvetica"/>
          <w:sz w:val="20"/>
        </w:rPr>
        <w:t xml:space="preserve">the hire vehicle was originally hired. (E.g.: if you took your vehicle on a Monday your weekly rental would be due every Monday.)  Failure to pay on the due day will incur £10.00 per day for every day your account </w:t>
      </w:r>
      <w:r>
        <w:rPr>
          <w:rFonts w:ascii="Helvetica" w:hAnsi="Helvetica" w:cs="Helvetica"/>
          <w:sz w:val="20"/>
        </w:rPr>
        <w:t>is</w:t>
      </w:r>
      <w:r w:rsidRPr="00DD646D">
        <w:rPr>
          <w:rFonts w:ascii="Helvetica" w:hAnsi="Helvetica" w:cs="Helvetica"/>
          <w:sz w:val="20"/>
        </w:rPr>
        <w:t xml:space="preserve"> in arrears</w:t>
      </w:r>
      <w:r>
        <w:rPr>
          <w:rFonts w:ascii="Helvetica" w:hAnsi="Helvetica" w:cs="Helvetica"/>
          <w:sz w:val="20"/>
        </w:rPr>
        <w:t>.</w:t>
      </w:r>
    </w:p>
    <w:p w14:paraId="116C425D" w14:textId="77777777" w:rsidR="00DD646D" w:rsidRDefault="00DD646D" w:rsidP="00DD646D">
      <w:pPr>
        <w:rPr>
          <w:rFonts w:ascii="Helvetica" w:hAnsi="Helvetica" w:cs="Helvetica"/>
        </w:rPr>
      </w:pPr>
    </w:p>
    <w:p w14:paraId="013AA0A3" w14:textId="77777777" w:rsidR="00DD646D"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41313F31" w14:textId="77777777" w:rsidR="00DD646D"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78E8DBE4" w14:textId="77777777" w:rsidR="00811EF4" w:rsidRPr="00973B59" w:rsidRDefault="00811EF4" w:rsidP="00811EF4">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973B59">
        <w:rPr>
          <w:b/>
          <w:sz w:val="20"/>
          <w:u w:val="single"/>
          <w:lang w:val="en-GB"/>
        </w:rPr>
        <w:t>Rental Contracts</w:t>
      </w:r>
    </w:p>
    <w:p w14:paraId="1848C353" w14:textId="77777777" w:rsidR="00811EF4" w:rsidRDefault="00811EF4" w:rsidP="00811EF4">
      <w:pPr>
        <w:pStyle w:val="BodyBullet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0D7A0A">
        <w:rPr>
          <w:sz w:val="20"/>
          <w:lang w:val="en-GB"/>
        </w:rPr>
        <w:t>In the case of long term rental</w:t>
      </w:r>
      <w:r>
        <w:rPr>
          <w:sz w:val="20"/>
          <w:lang w:val="en-GB"/>
        </w:rPr>
        <w:t xml:space="preserve"> (4 weeks or more)</w:t>
      </w:r>
      <w:r w:rsidRPr="000D7A0A">
        <w:rPr>
          <w:sz w:val="20"/>
          <w:lang w:val="en-GB"/>
        </w:rPr>
        <w:t>, the Customer must give 7 days’ notice. If the customer fails to notify SHS of such requirement their authority to retain the vehicle may, at</w:t>
      </w:r>
      <w:r>
        <w:rPr>
          <w:sz w:val="20"/>
          <w:lang w:val="en-GB"/>
        </w:rPr>
        <w:t xml:space="preserve"> </w:t>
      </w:r>
      <w:r w:rsidRPr="00E447AF">
        <w:rPr>
          <w:sz w:val="20"/>
          <w:lang w:val="en-GB"/>
        </w:rPr>
        <w:t>SHS’s discretion terminate and, in that event, the Customer will become liable for any loss or</w:t>
      </w:r>
      <w:r>
        <w:rPr>
          <w:sz w:val="20"/>
          <w:lang w:val="en-GB"/>
        </w:rPr>
        <w:t xml:space="preserve"> </w:t>
      </w:r>
      <w:r w:rsidRPr="00E447AF">
        <w:rPr>
          <w:sz w:val="20"/>
          <w:lang w:val="en-GB"/>
        </w:rPr>
        <w:t>damage incurred by SHS as a result. SHS reserves the right, in the event of such failure of notification, to use such means as it may choose to recover the vehicle.</w:t>
      </w:r>
    </w:p>
    <w:p w14:paraId="3A7A069E" w14:textId="77777777" w:rsidR="00811EF4" w:rsidRPr="00E447AF" w:rsidRDefault="00811EF4" w:rsidP="00811EF4">
      <w:pPr>
        <w:pStyle w:val="BodyBullet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Minimum </w:t>
      </w:r>
      <w:r>
        <w:rPr>
          <w:sz w:val="20"/>
          <w:lang w:val="en-GB"/>
        </w:rPr>
        <w:t>4</w:t>
      </w:r>
      <w:r w:rsidRPr="00E447AF">
        <w:rPr>
          <w:sz w:val="20"/>
          <w:lang w:val="en-GB"/>
        </w:rPr>
        <w:t xml:space="preserve"> weeks’ rental period applicable to Individual private customer</w:t>
      </w:r>
      <w:r>
        <w:rPr>
          <w:sz w:val="20"/>
          <w:lang w:val="en-GB"/>
        </w:rPr>
        <w:t>s</w:t>
      </w:r>
      <w:r w:rsidRPr="00E447AF">
        <w:rPr>
          <w:sz w:val="20"/>
          <w:lang w:val="en-GB"/>
        </w:rPr>
        <w:t xml:space="preserve">. </w:t>
      </w:r>
      <w:r>
        <w:rPr>
          <w:sz w:val="20"/>
          <w:lang w:val="en-GB"/>
        </w:rPr>
        <w:t xml:space="preserve">Should the customer return the vehicle before serving the full minimum term, they will sacrifice entitlement to a deposit return. </w:t>
      </w:r>
    </w:p>
    <w:p w14:paraId="765CAF77" w14:textId="77777777" w:rsidR="00811EF4" w:rsidRPr="00E447AF" w:rsidRDefault="00811EF4" w:rsidP="00811EF4">
      <w:pPr>
        <w:pStyle w:val="BodyBullet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Every 28 days the Customer must notify SHS of the mileage of the Vehicle. SHS reserves the                                       </w:t>
      </w:r>
    </w:p>
    <w:p w14:paraId="5CC460CA" w14:textId="77777777" w:rsidR="00811EF4" w:rsidRPr="00E447AF" w:rsidRDefault="00811EF4" w:rsidP="00811EF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sidRPr="00E447AF">
        <w:rPr>
          <w:sz w:val="20"/>
          <w:lang w:val="en-GB"/>
        </w:rPr>
        <w:t xml:space="preserve">     right to substitute a replacement.</w:t>
      </w:r>
    </w:p>
    <w:p w14:paraId="1A4DBB1A" w14:textId="77777777" w:rsidR="00811EF4" w:rsidRDefault="00811EF4"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p>
    <w:p w14:paraId="77A465F8" w14:textId="77777777" w:rsidR="00811EF4" w:rsidRDefault="00811EF4"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p>
    <w:p w14:paraId="7CF227A8" w14:textId="330F93C3" w:rsidR="00DD646D" w:rsidRPr="00DD646D"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DD646D">
        <w:rPr>
          <w:b/>
          <w:sz w:val="20"/>
          <w:u w:val="single"/>
          <w:lang w:val="en-GB"/>
        </w:rPr>
        <w:t>Insurance</w:t>
      </w:r>
    </w:p>
    <w:p w14:paraId="70E84F3D" w14:textId="77777777" w:rsidR="00DD646D"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1B34D711" w14:textId="77777777" w:rsidR="00823720" w:rsidRPr="00823720" w:rsidRDefault="00823720" w:rsidP="00823720">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sidRPr="00823720">
        <w:rPr>
          <w:b/>
          <w:sz w:val="20"/>
          <w:lang w:val="en-GB"/>
        </w:rPr>
        <w:t>Individual clients</w:t>
      </w:r>
    </w:p>
    <w:p w14:paraId="552B5D0C" w14:textId="77777777" w:rsidR="00DD646D" w:rsidRDefault="00DD646D"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If the Customer is providing their own insurance. The Customer must provide a copy of fully comprehensive insurance covering the vehicle they are hiring.</w:t>
      </w:r>
    </w:p>
    <w:p w14:paraId="7B9D8633" w14:textId="77777777" w:rsidR="00DD646D" w:rsidRDefault="00DD646D"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Customer’s who are not providing their own insurance, are required to notify SHS prior to a hire to explore the possibility of cover through the fleet policy. Hire will not be allowed to commence without proof of cover by either party. </w:t>
      </w:r>
    </w:p>
    <w:p w14:paraId="6532417F" w14:textId="77777777" w:rsidR="00DD646D" w:rsidRDefault="00DD646D"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DD646D">
        <w:rPr>
          <w:sz w:val="20"/>
          <w:lang w:val="en-GB"/>
        </w:rPr>
        <w:t xml:space="preserve">The Customer will use their best endeavours to supply full details on demand of an incident including date, place, time, circumstances, witness information (human or digital based) </w:t>
      </w:r>
      <w:proofErr w:type="gramStart"/>
      <w:r w:rsidRPr="00DD646D">
        <w:rPr>
          <w:sz w:val="20"/>
          <w:lang w:val="en-GB"/>
        </w:rPr>
        <w:t>and  any</w:t>
      </w:r>
      <w:proofErr w:type="gramEnd"/>
      <w:r w:rsidRPr="00DD646D">
        <w:rPr>
          <w:sz w:val="20"/>
          <w:lang w:val="en-GB"/>
        </w:rPr>
        <w:t xml:space="preserve"> Third Party or Third Party Vehicle involved in any accident with the Vehicle. </w:t>
      </w:r>
    </w:p>
    <w:p w14:paraId="54077F6D" w14:textId="77777777" w:rsidR="00DD646D" w:rsidRDefault="00DD646D"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DD646D">
        <w:rPr>
          <w:sz w:val="20"/>
          <w:lang w:val="en-GB"/>
        </w:rPr>
        <w:t xml:space="preserve">If </w:t>
      </w:r>
      <w:r>
        <w:rPr>
          <w:sz w:val="20"/>
          <w:lang w:val="en-GB"/>
        </w:rPr>
        <w:t>the customer has</w:t>
      </w:r>
      <w:r w:rsidRPr="00DD646D">
        <w:rPr>
          <w:sz w:val="20"/>
          <w:lang w:val="en-GB"/>
        </w:rPr>
        <w:t xml:space="preserve"> an accident in one of our vehicles</w:t>
      </w:r>
      <w:r w:rsidRPr="00DD646D">
        <w:rPr>
          <w:b/>
          <w:sz w:val="20"/>
          <w:lang w:val="en-GB"/>
        </w:rPr>
        <w:t>,</w:t>
      </w:r>
      <w:r w:rsidRPr="00DD646D">
        <w:rPr>
          <w:sz w:val="20"/>
          <w:lang w:val="en-GB"/>
        </w:rPr>
        <w:t xml:space="preserve"> </w:t>
      </w:r>
      <w:r>
        <w:rPr>
          <w:sz w:val="20"/>
          <w:lang w:val="en-GB"/>
        </w:rPr>
        <w:t>they</w:t>
      </w:r>
      <w:r w:rsidRPr="00DD646D">
        <w:rPr>
          <w:sz w:val="20"/>
          <w:lang w:val="en-GB"/>
        </w:rPr>
        <w:t xml:space="preserve"> strictly agree to report the matter to SHS within 24hrs or the next working day. </w:t>
      </w:r>
    </w:p>
    <w:p w14:paraId="3EB04DB7" w14:textId="77777777" w:rsidR="00DD646D" w:rsidRDefault="00DD646D"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DD646D">
        <w:rPr>
          <w:sz w:val="20"/>
          <w:lang w:val="en-GB"/>
        </w:rPr>
        <w:t xml:space="preserve">By hiring a vehicle with insurance from SHS, </w:t>
      </w:r>
      <w:r>
        <w:rPr>
          <w:sz w:val="20"/>
          <w:lang w:val="en-GB"/>
        </w:rPr>
        <w:t>the customer</w:t>
      </w:r>
      <w:r w:rsidRPr="00DD646D">
        <w:rPr>
          <w:sz w:val="20"/>
          <w:lang w:val="en-GB"/>
        </w:rPr>
        <w:t xml:space="preserve"> agree</w:t>
      </w:r>
      <w:r>
        <w:rPr>
          <w:sz w:val="20"/>
          <w:lang w:val="en-GB"/>
        </w:rPr>
        <w:t>s</w:t>
      </w:r>
      <w:r w:rsidRPr="00DD646D">
        <w:rPr>
          <w:sz w:val="20"/>
          <w:lang w:val="en-GB"/>
        </w:rPr>
        <w:t xml:space="preserve"> within a timely manner, to comply with all reasonable requests of SHS and/or the insurer to assist in the indemnification of a claim. Failure to comply with the insurer’s requests may lead to the insurer refusing indemnification of the claim to which the full amount of the claim will be met by the party who fails/refuses to assist the process.</w:t>
      </w:r>
    </w:p>
    <w:p w14:paraId="0CA24C83" w14:textId="77777777" w:rsidR="006A0DF4" w:rsidRDefault="00681E9A"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6A0DF4">
        <w:rPr>
          <w:sz w:val="20"/>
          <w:lang w:val="en-GB"/>
        </w:rPr>
        <w:t xml:space="preserve">If the customer has an incident within an SHS vehicle, they are required to report it to their insurer and provide a claim reference number to SHS within </w:t>
      </w:r>
      <w:r w:rsidR="006A0DF4">
        <w:rPr>
          <w:sz w:val="20"/>
          <w:lang w:val="en-GB"/>
        </w:rPr>
        <w:t>48 hours</w:t>
      </w:r>
      <w:r w:rsidRPr="006A0DF4">
        <w:rPr>
          <w:sz w:val="20"/>
          <w:lang w:val="en-GB"/>
        </w:rPr>
        <w:t xml:space="preserve">. If this step is not adhered to, then any incident damage identified at the end of the hire </w:t>
      </w:r>
      <w:r w:rsidR="006A0DF4">
        <w:rPr>
          <w:sz w:val="20"/>
          <w:lang w:val="en-GB"/>
        </w:rPr>
        <w:t>can be deemed as chargeable damage.</w:t>
      </w:r>
    </w:p>
    <w:p w14:paraId="495DE7B3" w14:textId="77777777" w:rsidR="00DD646D" w:rsidRPr="006A0DF4" w:rsidRDefault="00DD646D" w:rsidP="00DD646D">
      <w:pPr>
        <w:pStyle w:val="BodyBullet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6A0DF4">
        <w:rPr>
          <w:sz w:val="20"/>
          <w:lang w:val="en-GB"/>
        </w:rPr>
        <w:t>SHS are not obliged to offer a replacement vehicle. SHS do however try to source a replacement</w:t>
      </w:r>
      <w:r w:rsidRPr="006A0DF4">
        <w:rPr>
          <w:sz w:val="20"/>
        </w:rPr>
        <w:t xml:space="preserve"> vehicle if means allow.</w:t>
      </w:r>
    </w:p>
    <w:p w14:paraId="328E9B04" w14:textId="77777777" w:rsidR="00DD646D" w:rsidRDefault="00DD646D"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23DDABE4" w14:textId="53B2287E" w:rsidR="00DD646D" w:rsidRDefault="00823720"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Sign to confirm that you </w:t>
      </w:r>
      <w:r w:rsidR="00F278B7">
        <w:rPr>
          <w:sz w:val="20"/>
          <w:lang w:val="en-GB"/>
        </w:rPr>
        <w:t>consent to</w:t>
      </w:r>
      <w:r>
        <w:rPr>
          <w:sz w:val="20"/>
          <w:lang w:val="en-GB"/>
        </w:rPr>
        <w:t xml:space="preserve"> your personal information and license information </w:t>
      </w:r>
      <w:r w:rsidR="00F278B7">
        <w:rPr>
          <w:sz w:val="20"/>
          <w:lang w:val="en-GB"/>
        </w:rPr>
        <w:t>being</w:t>
      </w:r>
      <w:r>
        <w:rPr>
          <w:sz w:val="20"/>
          <w:lang w:val="en-GB"/>
        </w:rPr>
        <w:t xml:space="preserve"> submitted to the insurer to facilitate cover &amp;/or to manage an incident claim. (For more information about this, please view our privacy policy.</w:t>
      </w:r>
      <w:r w:rsidR="008D5814">
        <w:rPr>
          <w:sz w:val="20"/>
          <w:lang w:val="en-GB"/>
        </w:rPr>
        <w:t>)</w:t>
      </w:r>
      <w:r>
        <w:rPr>
          <w:sz w:val="20"/>
          <w:lang w:val="en-GB"/>
        </w:rPr>
        <w:br/>
      </w:r>
      <w:r>
        <w:rPr>
          <w:sz w:val="20"/>
          <w:lang w:val="en-GB"/>
        </w:rPr>
        <w:br/>
      </w:r>
      <w:r w:rsidRPr="00FE1AAA">
        <w:rPr>
          <w:sz w:val="20"/>
          <w:highlight w:val="yellow"/>
          <w:lang w:val="en-GB"/>
        </w:rPr>
        <w:t>Sign:</w:t>
      </w:r>
      <w:r w:rsidR="00FE1AAA">
        <w:rPr>
          <w:sz w:val="20"/>
          <w:highlight w:val="yellow"/>
          <w:lang w:val="en-GB"/>
        </w:rPr>
        <w:tab/>
      </w:r>
      <w:r w:rsidR="00FE1AAA">
        <w:rPr>
          <w:sz w:val="20"/>
          <w:highlight w:val="yellow"/>
          <w:lang w:val="en-GB"/>
        </w:rPr>
        <w:tab/>
      </w:r>
      <w:r w:rsidR="00FE1AAA">
        <w:rPr>
          <w:sz w:val="20"/>
          <w:highlight w:val="yellow"/>
          <w:lang w:val="en-GB"/>
        </w:rPr>
        <w:tab/>
      </w:r>
      <w:r w:rsidR="00FE1AAA">
        <w:rPr>
          <w:sz w:val="20"/>
          <w:highlight w:val="yellow"/>
          <w:lang w:val="en-GB"/>
        </w:rPr>
        <w:tab/>
      </w:r>
      <w:r w:rsidR="00FE1AAA">
        <w:rPr>
          <w:sz w:val="20"/>
          <w:highlight w:val="yellow"/>
          <w:lang w:val="en-GB"/>
        </w:rPr>
        <w:tab/>
      </w:r>
      <w:r w:rsidR="00FE1AAA">
        <w:rPr>
          <w:sz w:val="20"/>
          <w:lang w:val="en-GB"/>
        </w:rPr>
        <w:tab/>
      </w:r>
      <w:r w:rsidR="00FE1AAA">
        <w:rPr>
          <w:sz w:val="20"/>
          <w:lang w:val="en-GB"/>
        </w:rPr>
        <w:tab/>
      </w:r>
      <w:r w:rsidR="00FE1AAA">
        <w:rPr>
          <w:sz w:val="20"/>
          <w:lang w:val="en-GB"/>
        </w:rPr>
        <w:tab/>
      </w:r>
      <w:r w:rsidR="00FE1AAA">
        <w:rPr>
          <w:sz w:val="20"/>
          <w:lang w:val="en-GB"/>
        </w:rPr>
        <w:tab/>
      </w:r>
      <w:r w:rsidR="00FE1AAA">
        <w:rPr>
          <w:sz w:val="20"/>
          <w:lang w:val="en-GB"/>
        </w:rPr>
        <w:tab/>
      </w:r>
    </w:p>
    <w:p w14:paraId="0A180F97" w14:textId="77777777" w:rsidR="00823720" w:rsidRDefault="00823720" w:rsidP="00DD646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581ACB73" w14:textId="77777777" w:rsidR="00823720" w:rsidRDefault="000B2536" w:rsidP="00823720">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Pr>
          <w:b/>
          <w:sz w:val="20"/>
          <w:lang w:val="en-GB"/>
        </w:rPr>
        <w:t>Companies</w:t>
      </w:r>
      <w:r w:rsidR="00823720" w:rsidRPr="00823720">
        <w:rPr>
          <w:b/>
          <w:sz w:val="20"/>
          <w:lang w:val="en-GB"/>
        </w:rPr>
        <w:t xml:space="preserve"> (including cross-hire)</w:t>
      </w:r>
    </w:p>
    <w:p w14:paraId="16FBF271" w14:textId="77777777" w:rsidR="00823720" w:rsidRDefault="00823720" w:rsidP="00823720">
      <w:pPr>
        <w:pStyle w:val="BodyBulle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The Customer must provide a copy of fully comprehensive insurance covering the vehicle they are hiring</w:t>
      </w:r>
      <w:r>
        <w:rPr>
          <w:sz w:val="20"/>
          <w:lang w:val="en-GB"/>
        </w:rPr>
        <w:t xml:space="preserve"> prior to the hire commencing.</w:t>
      </w:r>
    </w:p>
    <w:p w14:paraId="5A908F99" w14:textId="77777777" w:rsidR="00823720" w:rsidRDefault="00823720" w:rsidP="00823720">
      <w:pPr>
        <w:pStyle w:val="BodyBulle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Customers who are not providing their own insurance, are required to notify SHS prior to a hire to explore the possibility of cover through the fleet policy. Hire will not be allowed to commence without proof of cover by either party.</w:t>
      </w:r>
    </w:p>
    <w:p w14:paraId="76E1C369" w14:textId="22467008" w:rsidR="00823720" w:rsidRDefault="000B2536" w:rsidP="00823720">
      <w:pPr>
        <w:pStyle w:val="BodyBulle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The company will be deemed responsible by SHS for any incident involving the vehicle whilst it is on hire. It is the responsibility of the company to inform SHS of any incident and to provide sufficient details of the driver to proceed with a claim if on an SHS policy. The driver will be required to provide a statement of events to either SHS &amp;/or the insurer within </w:t>
      </w:r>
      <w:r w:rsidR="00235DC1">
        <w:rPr>
          <w:sz w:val="20"/>
          <w:lang w:val="en-GB"/>
        </w:rPr>
        <w:t>48hours</w:t>
      </w:r>
      <w:r>
        <w:rPr>
          <w:sz w:val="20"/>
          <w:lang w:val="en-GB"/>
        </w:rPr>
        <w:t xml:space="preserve"> following the incident. </w:t>
      </w:r>
      <w:r w:rsidR="00204498">
        <w:rPr>
          <w:sz w:val="20"/>
          <w:lang w:val="en-GB"/>
        </w:rPr>
        <w:t>The company is required to report the incident to SHS within 24hrs or the next working day.</w:t>
      </w:r>
    </w:p>
    <w:p w14:paraId="4E128363" w14:textId="77777777" w:rsidR="00204498" w:rsidRPr="00235DC1" w:rsidRDefault="00204498" w:rsidP="00204498">
      <w:pPr>
        <w:pStyle w:val="BodyBulle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DD646D">
        <w:rPr>
          <w:sz w:val="20"/>
          <w:lang w:val="en-GB"/>
        </w:rPr>
        <w:lastRenderedPageBreak/>
        <w:t>SHS are not obliged to offer a replacement vehicle. SHS do however try to source a replacemen</w:t>
      </w:r>
      <w:r>
        <w:rPr>
          <w:sz w:val="20"/>
          <w:lang w:val="en-GB"/>
        </w:rPr>
        <w:t>t</w:t>
      </w:r>
      <w:r w:rsidRPr="00DD646D">
        <w:rPr>
          <w:sz w:val="20"/>
        </w:rPr>
        <w:t xml:space="preserve"> </w:t>
      </w:r>
      <w:r>
        <w:rPr>
          <w:sz w:val="20"/>
        </w:rPr>
        <w:t>v</w:t>
      </w:r>
      <w:r w:rsidRPr="00DD646D">
        <w:rPr>
          <w:sz w:val="20"/>
        </w:rPr>
        <w:t>ehicle if means allow</w:t>
      </w:r>
      <w:r>
        <w:rPr>
          <w:sz w:val="20"/>
        </w:rPr>
        <w:t xml:space="preserve"> and subject to the customer’s utilization. </w:t>
      </w:r>
    </w:p>
    <w:p w14:paraId="37474AB3" w14:textId="77777777" w:rsidR="00235DC1" w:rsidRPr="00DD646D" w:rsidRDefault="00235DC1" w:rsidP="00204498">
      <w:pPr>
        <w:pStyle w:val="BodyBulle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6A0DF4">
        <w:rPr>
          <w:sz w:val="20"/>
          <w:lang w:val="en-GB"/>
        </w:rPr>
        <w:t xml:space="preserve">If the customer has an incident within an SHS vehicle, they are required to report it to their insurer and provide a claim reference number to SHS within </w:t>
      </w:r>
      <w:r>
        <w:rPr>
          <w:sz w:val="20"/>
          <w:lang w:val="en-GB"/>
        </w:rPr>
        <w:t>48 hours</w:t>
      </w:r>
      <w:r w:rsidRPr="006A0DF4">
        <w:rPr>
          <w:sz w:val="20"/>
          <w:lang w:val="en-GB"/>
        </w:rPr>
        <w:t xml:space="preserve">. If this step is not adhered to, then any incident damage identified at the end of the hire </w:t>
      </w:r>
      <w:r>
        <w:rPr>
          <w:sz w:val="20"/>
          <w:lang w:val="en-GB"/>
        </w:rPr>
        <w:t>can be deemed as chargeable damage</w:t>
      </w:r>
    </w:p>
    <w:p w14:paraId="450997C8" w14:textId="77777777" w:rsidR="00204498" w:rsidRDefault="00204498" w:rsidP="00823720">
      <w:pPr>
        <w:pStyle w:val="BodyBullet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Companies are required to inform their driver’s if they are using one of our </w:t>
      </w:r>
      <w:proofErr w:type="gramStart"/>
      <w:r>
        <w:rPr>
          <w:sz w:val="20"/>
          <w:lang w:val="en-GB"/>
        </w:rPr>
        <w:t>vehicle’s</w:t>
      </w:r>
      <w:proofErr w:type="gramEnd"/>
      <w:r>
        <w:rPr>
          <w:sz w:val="20"/>
          <w:lang w:val="en-GB"/>
        </w:rPr>
        <w:t xml:space="preserve"> of these procedures and to document the data sharing of their driver’s to SHS in the event of an incident.</w:t>
      </w:r>
    </w:p>
    <w:p w14:paraId="1C10BCEF" w14:textId="77777777" w:rsidR="00681E9A" w:rsidRDefault="00681E9A" w:rsidP="00681E9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492CD82B" w14:textId="77777777" w:rsidR="00681E9A" w:rsidRDefault="00681E9A" w:rsidP="00750F63">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681E9A">
        <w:rPr>
          <w:b/>
          <w:sz w:val="20"/>
          <w:u w:val="single"/>
          <w:lang w:val="en-GB"/>
        </w:rPr>
        <w:t>Reasonable Care</w:t>
      </w:r>
      <w:r>
        <w:rPr>
          <w:b/>
          <w:sz w:val="20"/>
          <w:u w:val="single"/>
          <w:lang w:val="en-GB"/>
        </w:rPr>
        <w:t xml:space="preserve"> &amp; Damage</w:t>
      </w:r>
    </w:p>
    <w:p w14:paraId="586DBE10" w14:textId="77777777" w:rsidR="00681E9A" w:rsidRDefault="00681E9A" w:rsidP="00681E9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p>
    <w:p w14:paraId="052160DB" w14:textId="77777777" w:rsidR="0062413A" w:rsidRPr="00E447AF" w:rsidRDefault="0062413A"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sidRPr="00E447AF">
        <w:rPr>
          <w:sz w:val="20"/>
          <w:lang w:val="en-GB"/>
        </w:rPr>
        <w:t xml:space="preserve">(a) The customer acknowledges that notwithstanding the provisions in the case of Individual Private Customer of </w:t>
      </w:r>
      <w:r w:rsidR="0098353F">
        <w:rPr>
          <w:sz w:val="20"/>
          <w:lang w:val="en-GB"/>
        </w:rPr>
        <w:t>(2a-g)</w:t>
      </w:r>
      <w:r w:rsidRPr="00E447AF">
        <w:rPr>
          <w:sz w:val="20"/>
          <w:lang w:val="en-GB"/>
        </w:rPr>
        <w:t xml:space="preserve"> or in the case of </w:t>
      </w:r>
      <w:r w:rsidR="0098353F">
        <w:rPr>
          <w:sz w:val="20"/>
          <w:lang w:val="en-GB"/>
        </w:rPr>
        <w:t>companies of</w:t>
      </w:r>
      <w:r w:rsidRPr="00E447AF">
        <w:rPr>
          <w:sz w:val="20"/>
          <w:lang w:val="en-GB"/>
        </w:rPr>
        <w:t xml:space="preserve"> (</w:t>
      </w:r>
      <w:r w:rsidR="0098353F">
        <w:rPr>
          <w:sz w:val="20"/>
          <w:lang w:val="en-GB"/>
        </w:rPr>
        <w:t>3a-e)</w:t>
      </w:r>
      <w:r w:rsidRPr="00E447AF">
        <w:rPr>
          <w:sz w:val="20"/>
          <w:lang w:val="en-GB"/>
        </w:rPr>
        <w:t xml:space="preserve"> above it has a duty to ensure that all reasonable care is taken of the Vehicle against damage or loss throughout the rental period. This includes but is not restricted to responsibility for any loss or damage to the Vehicle or it’s accessories </w:t>
      </w:r>
      <w:r w:rsidR="0098353F">
        <w:rPr>
          <w:sz w:val="20"/>
          <w:lang w:val="en-GB"/>
        </w:rPr>
        <w:t>due to</w:t>
      </w:r>
      <w:r w:rsidRPr="00E447AF">
        <w:rPr>
          <w:sz w:val="20"/>
          <w:lang w:val="en-GB"/>
        </w:rPr>
        <w:t xml:space="preserve"> theft occurring when the Customer or its servant or agent has left the keys in or with the Vehicle and the Customer hereby indemnifies SHS against such loss or damage.</w:t>
      </w:r>
    </w:p>
    <w:p w14:paraId="6C8D5A64" w14:textId="77777777" w:rsidR="0062413A" w:rsidRPr="00E447AF" w:rsidRDefault="0062413A" w:rsidP="0062413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p>
    <w:p w14:paraId="05D1AE4F" w14:textId="77777777" w:rsidR="0062413A" w:rsidRPr="00E447AF" w:rsidRDefault="0062413A" w:rsidP="0062413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sidRPr="00E447AF">
        <w:rPr>
          <w:sz w:val="20"/>
          <w:lang w:val="en-GB"/>
        </w:rPr>
        <w:t xml:space="preserve">(b) </w:t>
      </w:r>
      <w:r w:rsidR="00D27798">
        <w:rPr>
          <w:sz w:val="20"/>
          <w:lang w:val="en-GB"/>
        </w:rPr>
        <w:t>SHS reserves the right to require monthly vehicle condition and damage inspections at its offices.</w:t>
      </w:r>
      <w:r w:rsidRPr="00E447AF">
        <w:rPr>
          <w:sz w:val="20"/>
          <w:lang w:val="en-GB"/>
        </w:rPr>
        <w:t xml:space="preserve"> Failure to </w:t>
      </w:r>
      <w:r w:rsidR="00D27798">
        <w:rPr>
          <w:sz w:val="20"/>
          <w:lang w:val="en-GB"/>
        </w:rPr>
        <w:t xml:space="preserve">comply with a request </w:t>
      </w:r>
      <w:r w:rsidRPr="00E447AF">
        <w:rPr>
          <w:sz w:val="20"/>
          <w:lang w:val="en-GB"/>
        </w:rPr>
        <w:t>could result in the termination of hire.</w:t>
      </w:r>
    </w:p>
    <w:p w14:paraId="5818C977" w14:textId="77777777" w:rsidR="0062413A" w:rsidRPr="00E447AF" w:rsidRDefault="0062413A" w:rsidP="0062413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p>
    <w:p w14:paraId="49F5BFFC" w14:textId="77777777" w:rsidR="0062413A" w:rsidRDefault="0062413A" w:rsidP="00D27798">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b/>
          <w:sz w:val="20"/>
          <w:lang w:val="en-GB"/>
        </w:rPr>
      </w:pPr>
      <w:r w:rsidRPr="00CE5A51">
        <w:rPr>
          <w:b/>
          <w:sz w:val="20"/>
          <w:lang w:val="en-GB"/>
        </w:rPr>
        <w:t>NB: All hirers are responsible for windscreen damage and puncture repairs or replacement tyres if caused by foreign object.</w:t>
      </w:r>
    </w:p>
    <w:p w14:paraId="73D2F3A5" w14:textId="77777777" w:rsidR="00D27798" w:rsidRDefault="00D27798" w:rsidP="00D27798">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sidRPr="00D27798">
        <w:rPr>
          <w:sz w:val="20"/>
          <w:lang w:val="en-GB"/>
        </w:rPr>
        <w:t>(c)</w:t>
      </w:r>
      <w:r>
        <w:rPr>
          <w:sz w:val="20"/>
          <w:lang w:val="en-GB"/>
        </w:rPr>
        <w:tab/>
        <w:t xml:space="preserve">Customers are required to report any new damage to the vehicle within 24 hours and to include circumstances within their communication. </w:t>
      </w:r>
    </w:p>
    <w:p w14:paraId="7ED9FD9E" w14:textId="77777777" w:rsidR="00D27798" w:rsidRDefault="00D27798" w:rsidP="00D27798">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Pr>
          <w:sz w:val="20"/>
          <w:lang w:val="en-GB"/>
        </w:rPr>
        <w:t>(d)</w:t>
      </w:r>
      <w:r>
        <w:rPr>
          <w:sz w:val="20"/>
          <w:lang w:val="en-GB"/>
        </w:rPr>
        <w:tab/>
        <w:t>Customers are not permitted to carry out repairs to the vehicle without the express written permission of SHS.</w:t>
      </w:r>
    </w:p>
    <w:p w14:paraId="0BE3A032" w14:textId="77777777" w:rsidR="00D27798" w:rsidRDefault="00D27798" w:rsidP="00D27798">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Pr>
          <w:sz w:val="20"/>
          <w:lang w:val="en-GB"/>
        </w:rPr>
        <w:t>(e)</w:t>
      </w:r>
      <w:r>
        <w:rPr>
          <w:sz w:val="20"/>
          <w:lang w:val="en-GB"/>
        </w:rPr>
        <w:tab/>
      </w:r>
      <w:r w:rsidR="00235DC1">
        <w:rPr>
          <w:sz w:val="20"/>
          <w:lang w:val="en-GB"/>
        </w:rPr>
        <w:t>There will be a check-out and check-in on either side of a hire. If new damage is noted at the end of hire which is not cross-referenced to an incident (see 2(e) or 3(e)) then this damage will be quoted by an approved repairer and a quotation will be passed to customer to approve.</w:t>
      </w:r>
    </w:p>
    <w:p w14:paraId="36855324" w14:textId="77777777" w:rsidR="008B3803" w:rsidRDefault="00235DC1" w:rsidP="008B380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Pr>
          <w:sz w:val="20"/>
          <w:lang w:val="en-GB"/>
        </w:rPr>
        <w:t>(f)</w:t>
      </w:r>
      <w:r>
        <w:rPr>
          <w:sz w:val="20"/>
          <w:lang w:val="en-GB"/>
        </w:rPr>
        <w:tab/>
        <w:t>The customer has 48hrs t</w:t>
      </w:r>
      <w:r w:rsidR="008B3803">
        <w:rPr>
          <w:sz w:val="20"/>
          <w:lang w:val="en-GB"/>
        </w:rPr>
        <w:t>o provide written approval or representation for the quotation once presented. Failure to provide a response will be taken as an acceptance.</w:t>
      </w:r>
    </w:p>
    <w:p w14:paraId="33D34FAA" w14:textId="77777777" w:rsidR="008B3803" w:rsidRDefault="008B3803" w:rsidP="008B380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Pr>
          <w:sz w:val="20"/>
          <w:lang w:val="en-GB"/>
        </w:rPr>
        <w:t>(g)</w:t>
      </w:r>
      <w:r>
        <w:rPr>
          <w:sz w:val="20"/>
          <w:lang w:val="en-GB"/>
        </w:rPr>
        <w:tab/>
        <w:t xml:space="preserve">The cost of repairs for new damage will be charged to the customer. The settlement terms of this damage will be 28 days unless prior arrangements are made in writing. </w:t>
      </w:r>
    </w:p>
    <w:p w14:paraId="4CA40074" w14:textId="77777777" w:rsidR="00A24972" w:rsidRDefault="00A24972" w:rsidP="00A2497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4AB237DC" w14:textId="77777777" w:rsidR="00A24972" w:rsidRPr="00F32866" w:rsidRDefault="00A24972" w:rsidP="00A24972">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sidRPr="00A24972">
        <w:rPr>
          <w:b/>
          <w:sz w:val="20"/>
          <w:u w:val="single"/>
          <w:lang w:val="en-GB"/>
        </w:rPr>
        <w:t>Servicing</w:t>
      </w:r>
    </w:p>
    <w:p w14:paraId="3215C4F8" w14:textId="5D2365AE" w:rsidR="00F32866" w:rsidRPr="00E366E0" w:rsidRDefault="00F32866"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SHS will pay for the servicing and maintenance items of the vehicle, however, the servicing schedule must be strictly adhered to by the customer. </w:t>
      </w:r>
    </w:p>
    <w:p w14:paraId="3200B2A8" w14:textId="7290E60E" w:rsidR="00E366E0" w:rsidRPr="00F32866" w:rsidRDefault="00E366E0"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SHS will pay</w:t>
      </w:r>
      <w:r w:rsidR="009F4733">
        <w:rPr>
          <w:sz w:val="20"/>
          <w:lang w:val="en-GB"/>
        </w:rPr>
        <w:t xml:space="preserve"> for the replacement of tyres</w:t>
      </w:r>
      <w:r w:rsidR="00DD3A92">
        <w:rPr>
          <w:sz w:val="20"/>
          <w:lang w:val="en-GB"/>
        </w:rPr>
        <w:t xml:space="preserve"> if they are worn to 2mm or below</w:t>
      </w:r>
      <w:r w:rsidR="00B153E0">
        <w:rPr>
          <w:sz w:val="20"/>
          <w:lang w:val="en-GB"/>
        </w:rPr>
        <w:t xml:space="preserve"> across the central 3/4 of the tyre. SHS require the customer to notify them if the vehicle does need tyre replacement</w:t>
      </w:r>
      <w:r w:rsidR="006C1090">
        <w:rPr>
          <w:sz w:val="20"/>
          <w:lang w:val="en-GB"/>
        </w:rPr>
        <w:t xml:space="preserve">s. The customer is not </w:t>
      </w:r>
      <w:r w:rsidR="00C8763A">
        <w:rPr>
          <w:sz w:val="20"/>
          <w:lang w:val="en-GB"/>
        </w:rPr>
        <w:t>automatically permitted to change the tyres for wear themselves</w:t>
      </w:r>
      <w:r w:rsidR="00EF1824">
        <w:rPr>
          <w:sz w:val="20"/>
          <w:lang w:val="en-GB"/>
        </w:rPr>
        <w:t xml:space="preserve"> and must seek prior authorisation</w:t>
      </w:r>
      <w:r w:rsidR="001820C9">
        <w:rPr>
          <w:sz w:val="20"/>
          <w:lang w:val="en-GB"/>
        </w:rPr>
        <w:t xml:space="preserve"> by SHS</w:t>
      </w:r>
      <w:r w:rsidR="00EF1824">
        <w:rPr>
          <w:sz w:val="20"/>
          <w:lang w:val="en-GB"/>
        </w:rPr>
        <w:t xml:space="preserve">. If </w:t>
      </w:r>
      <w:r w:rsidR="001820C9">
        <w:rPr>
          <w:sz w:val="20"/>
          <w:lang w:val="en-GB"/>
        </w:rPr>
        <w:t xml:space="preserve">authorisation for the replacement is not </w:t>
      </w:r>
      <w:r w:rsidR="007E6F69">
        <w:rPr>
          <w:sz w:val="20"/>
          <w:lang w:val="en-GB"/>
        </w:rPr>
        <w:t>given</w:t>
      </w:r>
      <w:r w:rsidR="001820C9">
        <w:rPr>
          <w:sz w:val="20"/>
          <w:lang w:val="en-GB"/>
        </w:rPr>
        <w:t xml:space="preserve">, then the cost of the replacement will be met by the customer. </w:t>
      </w:r>
      <w:r w:rsidR="00EF1824">
        <w:rPr>
          <w:sz w:val="20"/>
          <w:lang w:val="en-GB"/>
        </w:rPr>
        <w:t xml:space="preserve"> </w:t>
      </w:r>
    </w:p>
    <w:p w14:paraId="083233F7" w14:textId="77777777" w:rsidR="00F32866" w:rsidRPr="00F32866" w:rsidRDefault="00F32866"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Most modern vehicles notify the driver of when a service is due, and the customer must inform SHS when the vehicle is 1000 miles to service so that SHS can work with the customer to facilitate a suitable and convenient servicing appointment. </w:t>
      </w:r>
    </w:p>
    <w:p w14:paraId="0900445B" w14:textId="77777777" w:rsidR="00163CE6" w:rsidRPr="00163CE6" w:rsidRDefault="00F32866"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Failure to notify SHS of a service requirement by the customer may result in a warranty being invalidated</w:t>
      </w:r>
      <w:r w:rsidR="003615F4">
        <w:rPr>
          <w:sz w:val="20"/>
          <w:lang w:val="en-GB"/>
        </w:rPr>
        <w:t xml:space="preserve"> and </w:t>
      </w:r>
      <w:r w:rsidR="00973B59">
        <w:rPr>
          <w:sz w:val="20"/>
          <w:lang w:val="en-GB"/>
        </w:rPr>
        <w:t xml:space="preserve">severely </w:t>
      </w:r>
      <w:r w:rsidR="003615F4">
        <w:rPr>
          <w:sz w:val="20"/>
          <w:lang w:val="en-GB"/>
        </w:rPr>
        <w:t>affect the health of the vehicle. As such breaching this</w:t>
      </w:r>
      <w:r w:rsidR="00973B59">
        <w:rPr>
          <w:sz w:val="20"/>
          <w:lang w:val="en-GB"/>
        </w:rPr>
        <w:t xml:space="preserve"> term will result in the termination of a hire and SHS reserves the right to charge up to £500 for</w:t>
      </w:r>
      <w:r w:rsidR="00163CE6">
        <w:rPr>
          <w:sz w:val="20"/>
          <w:lang w:val="en-GB"/>
        </w:rPr>
        <w:t xml:space="preserve"> the invalidation of warrant.</w:t>
      </w:r>
    </w:p>
    <w:p w14:paraId="6A4AFE52" w14:textId="77777777" w:rsidR="00DD5FAA" w:rsidRPr="00DD5FAA" w:rsidRDefault="00163CE6"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Customers are required to make the vehicle available for servicing and maintenance appointments </w:t>
      </w:r>
      <w:r w:rsidR="00DD5FAA">
        <w:rPr>
          <w:sz w:val="20"/>
          <w:lang w:val="en-GB"/>
        </w:rPr>
        <w:t xml:space="preserve">by SHS approved technicians. SHS will look to arrange an appointment as soon as possible to meet the customer’s convenience, if however, SHS are not notified within a reasonable time, then an appointment will be made to minimise the risks associated with missed service intervals. </w:t>
      </w:r>
    </w:p>
    <w:p w14:paraId="5A0B7085" w14:textId="68CCF584" w:rsidR="00F32866" w:rsidRPr="004243A5" w:rsidRDefault="00DD5FAA"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If a change to an appointment time is required, then </w:t>
      </w:r>
      <w:r w:rsidR="004243A5">
        <w:rPr>
          <w:sz w:val="20"/>
          <w:lang w:val="en-GB"/>
        </w:rPr>
        <w:t xml:space="preserve">24hrs notice must be given by the customer. If an appointment is missed, then </w:t>
      </w:r>
      <w:r w:rsidR="00CE4003">
        <w:rPr>
          <w:sz w:val="20"/>
          <w:lang w:val="en-GB"/>
        </w:rPr>
        <w:t xml:space="preserve">the customer may be charged the </w:t>
      </w:r>
      <w:r w:rsidR="009E5C43">
        <w:rPr>
          <w:sz w:val="20"/>
          <w:lang w:val="en-GB"/>
        </w:rPr>
        <w:t>cost of the missed appointment at cost</w:t>
      </w:r>
      <w:r w:rsidR="004243A5">
        <w:rPr>
          <w:sz w:val="20"/>
          <w:lang w:val="en-GB"/>
        </w:rPr>
        <w:t xml:space="preserve">. </w:t>
      </w:r>
    </w:p>
    <w:p w14:paraId="03E88B44" w14:textId="19F3A4F8" w:rsidR="004243A5" w:rsidRPr="009E5C43" w:rsidRDefault="004243A5"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lastRenderedPageBreak/>
        <w:t xml:space="preserve">Most service appointments will only last up to a </w:t>
      </w:r>
      <w:r w:rsidR="00DA368B">
        <w:rPr>
          <w:sz w:val="20"/>
          <w:lang w:val="en-GB"/>
        </w:rPr>
        <w:t>couple of</w:t>
      </w:r>
      <w:r>
        <w:rPr>
          <w:sz w:val="20"/>
          <w:lang w:val="en-GB"/>
        </w:rPr>
        <w:t xml:space="preserve"> hours, and therefore no replacement vehicle will be provided. If </w:t>
      </w:r>
      <w:r w:rsidR="00AD1921">
        <w:rPr>
          <w:sz w:val="20"/>
          <w:lang w:val="en-GB"/>
        </w:rPr>
        <w:t xml:space="preserve">due to service or maintenance, the customer will be without use of their hired vehicle overnight, then SHS will endeavour to offer a replacement vehicle. </w:t>
      </w:r>
      <w:r>
        <w:rPr>
          <w:sz w:val="20"/>
          <w:lang w:val="en-GB"/>
        </w:rPr>
        <w:t xml:space="preserve"> </w:t>
      </w:r>
    </w:p>
    <w:p w14:paraId="330C73AB" w14:textId="7E1EB01E" w:rsidR="009E5C43" w:rsidRPr="00ED443C" w:rsidRDefault="00D33408"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In the event of the vehicle requiring </w:t>
      </w:r>
      <w:r w:rsidR="00C43442">
        <w:rPr>
          <w:sz w:val="20"/>
          <w:lang w:val="en-GB"/>
        </w:rPr>
        <w:t>licensing, the customer will be given as much notice as possible to attend the appointment, where a member of the SHS team will meet them at the test centre. It is the responsibility of the customer to ensure that the vehicle is clean</w:t>
      </w:r>
      <w:r w:rsidR="001D1FA5">
        <w:rPr>
          <w:sz w:val="20"/>
          <w:lang w:val="en-GB"/>
        </w:rPr>
        <w:t xml:space="preserve"> and free from any rubbish or accessories prior to the appointment.</w:t>
      </w:r>
    </w:p>
    <w:p w14:paraId="7A577252" w14:textId="4922A998" w:rsidR="00ED443C" w:rsidRDefault="004B5D0C" w:rsidP="00F32866">
      <w:pPr>
        <w:pStyle w:val="BodyBulletA"/>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4B5D0C">
        <w:rPr>
          <w:sz w:val="20"/>
          <w:lang w:val="en-GB"/>
        </w:rPr>
        <w:t>When an MOT is due,</w:t>
      </w:r>
      <w:r>
        <w:rPr>
          <w:sz w:val="20"/>
          <w:lang w:val="en-GB"/>
        </w:rPr>
        <w:t xml:space="preserve"> the customer and SHS will </w:t>
      </w:r>
      <w:r w:rsidR="009873B3">
        <w:rPr>
          <w:sz w:val="20"/>
          <w:lang w:val="en-GB"/>
        </w:rPr>
        <w:t xml:space="preserve">liaise to arrange an MOT appointment, at either a garage within the SHS network or through the customer’s preference. </w:t>
      </w:r>
      <w:r w:rsidR="00226363">
        <w:rPr>
          <w:sz w:val="20"/>
          <w:lang w:val="en-GB"/>
        </w:rPr>
        <w:t>The date and location must be pre-approved by SHS prior to th</w:t>
      </w:r>
      <w:r w:rsidR="007852BF">
        <w:rPr>
          <w:sz w:val="20"/>
          <w:lang w:val="en-GB"/>
        </w:rPr>
        <w:t>e appointment</w:t>
      </w:r>
      <w:r w:rsidR="00A32607">
        <w:rPr>
          <w:sz w:val="20"/>
          <w:lang w:val="en-GB"/>
        </w:rPr>
        <w:t xml:space="preserve">. </w:t>
      </w:r>
      <w:r w:rsidR="0004035B">
        <w:rPr>
          <w:sz w:val="20"/>
          <w:lang w:val="en-GB"/>
        </w:rPr>
        <w:t>Once approved, SHS will cover the cost of the MOT up to £45.00</w:t>
      </w:r>
      <w:r w:rsidR="00FE26D7">
        <w:rPr>
          <w:sz w:val="20"/>
          <w:lang w:val="en-GB"/>
        </w:rPr>
        <w:t xml:space="preserve"> (+ any non</w:t>
      </w:r>
      <w:r w:rsidR="00840DCE">
        <w:rPr>
          <w:sz w:val="20"/>
          <w:lang w:val="en-GB"/>
        </w:rPr>
        <w:t>-</w:t>
      </w:r>
      <w:r w:rsidR="00FE26D7">
        <w:rPr>
          <w:sz w:val="20"/>
          <w:lang w:val="en-GB"/>
        </w:rPr>
        <w:t xml:space="preserve">damage </w:t>
      </w:r>
      <w:r w:rsidR="005665BB">
        <w:rPr>
          <w:sz w:val="20"/>
          <w:lang w:val="en-GB"/>
        </w:rPr>
        <w:t>related</w:t>
      </w:r>
      <w:r w:rsidR="00FE26D7">
        <w:rPr>
          <w:sz w:val="20"/>
          <w:lang w:val="en-GB"/>
        </w:rPr>
        <w:t xml:space="preserve"> maintenance required for the vehicle to pass). </w:t>
      </w:r>
      <w:r w:rsidR="0004035B">
        <w:rPr>
          <w:sz w:val="20"/>
          <w:lang w:val="en-GB"/>
        </w:rPr>
        <w:t xml:space="preserve"> </w:t>
      </w:r>
    </w:p>
    <w:p w14:paraId="51D0FA4C" w14:textId="77777777" w:rsidR="006F08EA" w:rsidRDefault="006F08EA" w:rsidP="006F08E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sz w:val="20"/>
          <w:lang w:val="en-GB"/>
        </w:rPr>
      </w:pPr>
    </w:p>
    <w:p w14:paraId="62FD9E56" w14:textId="35AFB1B8" w:rsidR="00BC16FC" w:rsidRDefault="00BC16FC" w:rsidP="00BC16F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To facilitate </w:t>
      </w:r>
      <w:r w:rsidR="00816D01">
        <w:rPr>
          <w:sz w:val="20"/>
          <w:lang w:val="en-GB"/>
        </w:rPr>
        <w:t xml:space="preserve">servicing/maintenance </w:t>
      </w:r>
      <w:r w:rsidR="00B61FBA">
        <w:rPr>
          <w:sz w:val="20"/>
          <w:lang w:val="en-GB"/>
        </w:rPr>
        <w:t xml:space="preserve">appointment arrangements whilst I am in </w:t>
      </w:r>
      <w:r w:rsidR="00816D01">
        <w:rPr>
          <w:sz w:val="20"/>
          <w:lang w:val="en-GB"/>
        </w:rPr>
        <w:t>an SHS</w:t>
      </w:r>
      <w:r w:rsidR="00B61FBA">
        <w:rPr>
          <w:sz w:val="20"/>
          <w:lang w:val="en-GB"/>
        </w:rPr>
        <w:t xml:space="preserve"> vehicle I consent to SHS</w:t>
      </w:r>
      <w:r w:rsidR="006D6AF4">
        <w:rPr>
          <w:sz w:val="20"/>
          <w:lang w:val="en-GB"/>
        </w:rPr>
        <w:t xml:space="preserve"> providing my name, telephone number &amp;</w:t>
      </w:r>
      <w:r w:rsidR="00816D01">
        <w:rPr>
          <w:sz w:val="20"/>
          <w:lang w:val="en-GB"/>
        </w:rPr>
        <w:t xml:space="preserve"> address (if applicable)</w:t>
      </w:r>
      <w:r w:rsidR="006F08EA">
        <w:rPr>
          <w:sz w:val="20"/>
          <w:lang w:val="en-GB"/>
        </w:rPr>
        <w:t xml:space="preserve"> to the appropriate garage/technician.</w:t>
      </w:r>
    </w:p>
    <w:p w14:paraId="3041A6CD" w14:textId="61A8E0D6" w:rsidR="006F08EA" w:rsidRDefault="006F08EA" w:rsidP="00BC16F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26C64DD5" w14:textId="20A4A0EC" w:rsidR="006F08EA" w:rsidRDefault="006F08EA" w:rsidP="00BC16F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66BE4E94" w14:textId="75E15E02" w:rsidR="006F08EA" w:rsidRDefault="006F08EA" w:rsidP="00BC16F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FE1AAA">
        <w:rPr>
          <w:sz w:val="20"/>
          <w:highlight w:val="yellow"/>
          <w:lang w:val="en-GB"/>
        </w:rPr>
        <w:t>Signed:</w:t>
      </w:r>
      <w:r w:rsidRPr="00FE1AAA">
        <w:rPr>
          <w:sz w:val="20"/>
          <w:highlight w:val="yellow"/>
          <w:lang w:val="en-GB"/>
        </w:rPr>
        <w:tab/>
      </w:r>
      <w:r w:rsidRPr="00FE1AAA">
        <w:rPr>
          <w:sz w:val="20"/>
          <w:highlight w:val="yellow"/>
          <w:lang w:val="en-GB"/>
        </w:rPr>
        <w:tab/>
      </w:r>
      <w:r w:rsidRPr="00FE1AAA">
        <w:rPr>
          <w:sz w:val="20"/>
          <w:highlight w:val="yellow"/>
          <w:lang w:val="en-GB"/>
        </w:rPr>
        <w:tab/>
      </w:r>
      <w:r w:rsidRPr="00FE1AAA">
        <w:rPr>
          <w:sz w:val="20"/>
          <w:highlight w:val="yellow"/>
          <w:lang w:val="en-GB"/>
        </w:rPr>
        <w:tab/>
      </w:r>
      <w:r w:rsidRPr="00FE1AAA">
        <w:rPr>
          <w:sz w:val="20"/>
          <w:highlight w:val="yellow"/>
          <w:lang w:val="en-GB"/>
        </w:rPr>
        <w:tab/>
        <w:t>Print:</w:t>
      </w:r>
      <w:r w:rsidRPr="00FE1AAA">
        <w:rPr>
          <w:sz w:val="20"/>
          <w:highlight w:val="yellow"/>
          <w:lang w:val="en-GB"/>
        </w:rPr>
        <w:tab/>
      </w:r>
      <w:r w:rsidRPr="00FE1AAA">
        <w:rPr>
          <w:sz w:val="20"/>
          <w:highlight w:val="yellow"/>
          <w:lang w:val="en-GB"/>
        </w:rPr>
        <w:tab/>
      </w:r>
      <w:r w:rsidRPr="00FE1AAA">
        <w:rPr>
          <w:sz w:val="20"/>
          <w:highlight w:val="yellow"/>
          <w:lang w:val="en-GB"/>
        </w:rPr>
        <w:tab/>
      </w:r>
      <w:r w:rsidRPr="00FE1AAA">
        <w:rPr>
          <w:sz w:val="20"/>
          <w:highlight w:val="yellow"/>
          <w:lang w:val="en-GB"/>
        </w:rPr>
        <w:tab/>
      </w:r>
      <w:r w:rsidRPr="00FE1AAA">
        <w:rPr>
          <w:sz w:val="20"/>
          <w:highlight w:val="yellow"/>
          <w:lang w:val="en-GB"/>
        </w:rPr>
        <w:tab/>
        <w:t>Date:</w:t>
      </w:r>
      <w:r w:rsidR="00FE1AAA">
        <w:rPr>
          <w:sz w:val="20"/>
          <w:highlight w:val="yellow"/>
          <w:lang w:val="en-GB"/>
        </w:rPr>
        <w:tab/>
      </w:r>
      <w:r w:rsidR="00FE1AAA">
        <w:rPr>
          <w:sz w:val="20"/>
          <w:highlight w:val="yellow"/>
          <w:lang w:val="en-GB"/>
        </w:rPr>
        <w:tab/>
      </w:r>
    </w:p>
    <w:p w14:paraId="3B4C6CE4" w14:textId="7DFA362C" w:rsidR="006F08EA" w:rsidRDefault="006F08EA" w:rsidP="00BC16F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02FD43E7" w14:textId="77777777" w:rsidR="006F08EA" w:rsidRDefault="006F08EA" w:rsidP="00BC16F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3736A203" w14:textId="6F122D37" w:rsidR="00F80427" w:rsidRDefault="00FD1B92" w:rsidP="002F3527">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Pr>
          <w:b/>
          <w:sz w:val="20"/>
          <w:u w:val="single"/>
          <w:lang w:val="en-GB"/>
        </w:rPr>
        <w:t>Mileage</w:t>
      </w:r>
    </w:p>
    <w:p w14:paraId="275D8BA5" w14:textId="7D7A4FDB" w:rsidR="002F3527" w:rsidRPr="0087340F" w:rsidRDefault="0087340F" w:rsidP="002F3527">
      <w:pPr>
        <w:pStyle w:val="BodyBullet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sidRPr="00E447AF">
        <w:rPr>
          <w:sz w:val="20"/>
          <w:lang w:val="en-GB"/>
        </w:rPr>
        <w:t>The Customer acknowledges that the relevant mileage is the mileage recorded from the time the vehicle leaves SHS until its return to SHS.</w:t>
      </w:r>
    </w:p>
    <w:p w14:paraId="58567360" w14:textId="0A4F09C0" w:rsidR="0087340F" w:rsidRPr="005665BB" w:rsidRDefault="0087340F" w:rsidP="002F3527">
      <w:pPr>
        <w:pStyle w:val="BodyBullet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The default mileage allowance is 40’000 miles per annum pro-rata. </w:t>
      </w:r>
      <w:r w:rsidR="005665BB">
        <w:rPr>
          <w:sz w:val="20"/>
          <w:lang w:val="en-GB"/>
        </w:rPr>
        <w:t>The standard rate of excess mileage is £0.15 per mile.</w:t>
      </w:r>
    </w:p>
    <w:p w14:paraId="1535D202" w14:textId="6A89D82C" w:rsidR="005665BB" w:rsidRPr="005963BE" w:rsidRDefault="005665BB" w:rsidP="002F3527">
      <w:pPr>
        <w:pStyle w:val="BodyBulletA"/>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 xml:space="preserve">If a </w:t>
      </w:r>
      <w:r w:rsidR="00872E90">
        <w:rPr>
          <w:sz w:val="20"/>
          <w:lang w:val="en-GB"/>
        </w:rPr>
        <w:t>customer</w:t>
      </w:r>
      <w:r w:rsidR="00A84B51">
        <w:rPr>
          <w:sz w:val="20"/>
          <w:lang w:val="en-GB"/>
        </w:rPr>
        <w:t xml:space="preserve"> takes a vehicle subject to a</w:t>
      </w:r>
      <w:r w:rsidR="005963BE">
        <w:rPr>
          <w:sz w:val="20"/>
          <w:lang w:val="en-GB"/>
        </w:rPr>
        <w:t>n</w:t>
      </w:r>
      <w:r w:rsidR="00A84B51">
        <w:rPr>
          <w:sz w:val="20"/>
          <w:lang w:val="en-GB"/>
        </w:rPr>
        <w:t xml:space="preserve"> </w:t>
      </w:r>
      <w:r w:rsidR="005963BE">
        <w:rPr>
          <w:sz w:val="20"/>
          <w:lang w:val="en-GB"/>
        </w:rPr>
        <w:t>additional contract,</w:t>
      </w:r>
      <w:r w:rsidR="00A84B51">
        <w:rPr>
          <w:sz w:val="20"/>
          <w:lang w:val="en-GB"/>
        </w:rPr>
        <w:t xml:space="preserve"> then the </w:t>
      </w:r>
      <w:r w:rsidR="00BE3322">
        <w:rPr>
          <w:sz w:val="20"/>
          <w:lang w:val="en-GB"/>
        </w:rPr>
        <w:t xml:space="preserve">mileage allowance within that contract will supersede </w:t>
      </w:r>
      <w:r w:rsidR="005963BE">
        <w:rPr>
          <w:sz w:val="20"/>
          <w:lang w:val="en-GB"/>
        </w:rPr>
        <w:t xml:space="preserve">this section. </w:t>
      </w:r>
    </w:p>
    <w:p w14:paraId="7DD172F5" w14:textId="5F1DDA65" w:rsidR="005963BE" w:rsidRDefault="005963BE" w:rsidP="005963BE">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u w:val="single"/>
          <w:lang w:val="en-GB"/>
        </w:rPr>
      </w:pPr>
    </w:p>
    <w:p w14:paraId="17504FA7" w14:textId="7CB83BA9" w:rsidR="00C607D3" w:rsidRPr="001C108E" w:rsidRDefault="00913CCD" w:rsidP="00C607D3">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1C108E">
        <w:rPr>
          <w:b/>
          <w:sz w:val="20"/>
          <w:u w:val="single"/>
          <w:lang w:val="en-GB"/>
        </w:rPr>
        <w:t>Fuel</w:t>
      </w:r>
    </w:p>
    <w:p w14:paraId="42D5B137" w14:textId="722DB8C6" w:rsidR="00516AC3" w:rsidRDefault="009A2B4C" w:rsidP="00CB711E">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sidRPr="00E447AF">
        <w:rPr>
          <w:sz w:val="20"/>
          <w:lang w:val="en-GB"/>
        </w:rPr>
        <w:t>The vehicle must be returned to SHS with the same amount of fuel that it was hired to the Customer</w:t>
      </w:r>
      <w:r>
        <w:rPr>
          <w:sz w:val="20"/>
          <w:lang w:val="en-GB"/>
        </w:rPr>
        <w:t xml:space="preserve"> </w:t>
      </w:r>
      <w:r w:rsidRPr="00E447AF">
        <w:rPr>
          <w:sz w:val="20"/>
          <w:lang w:val="en-GB"/>
        </w:rPr>
        <w:t>with. This is noted on the vehicle Damage report, and or the hire agreement. Any short fall on return will be topped up and Charged to the customer at pump prices plus a £15 charge.</w:t>
      </w:r>
    </w:p>
    <w:p w14:paraId="5F16687B" w14:textId="79B32DE4" w:rsidR="00874D41" w:rsidRDefault="00874D41" w:rsidP="00CB711E">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b/>
          <w:sz w:val="20"/>
          <w:lang w:val="en-GB"/>
        </w:rPr>
      </w:pPr>
    </w:p>
    <w:p w14:paraId="69F483A7" w14:textId="633232EF" w:rsidR="00874D41" w:rsidRPr="004A5731" w:rsidRDefault="00C02C87" w:rsidP="00C02C87">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4A5731">
        <w:rPr>
          <w:b/>
          <w:sz w:val="20"/>
          <w:u w:val="single"/>
          <w:lang w:val="en-GB"/>
        </w:rPr>
        <w:t xml:space="preserve">Condition of </w:t>
      </w:r>
      <w:r w:rsidR="004A5731" w:rsidRPr="004A5731">
        <w:rPr>
          <w:b/>
          <w:sz w:val="20"/>
          <w:u w:val="single"/>
          <w:lang w:val="en-GB"/>
        </w:rPr>
        <w:t xml:space="preserve">the </w:t>
      </w:r>
      <w:r w:rsidRPr="004A5731">
        <w:rPr>
          <w:b/>
          <w:sz w:val="20"/>
          <w:u w:val="single"/>
          <w:lang w:val="en-GB"/>
        </w:rPr>
        <w:t>vehicle</w:t>
      </w:r>
    </w:p>
    <w:p w14:paraId="5D36F74F" w14:textId="1AA76310" w:rsidR="00393635" w:rsidRPr="00E447AF" w:rsidRDefault="00875671" w:rsidP="00F46F47">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4"/>
        <w:rPr>
          <w:sz w:val="20"/>
          <w:lang w:val="en-GB"/>
        </w:rPr>
      </w:pPr>
      <w:r w:rsidRPr="00E447AF">
        <w:rPr>
          <w:sz w:val="20"/>
          <w:lang w:val="en-GB"/>
        </w:rPr>
        <w:t>SHS requires the Vehicle to be returned in the same condition as when rented to the Customer. If</w:t>
      </w:r>
      <w:r>
        <w:rPr>
          <w:sz w:val="20"/>
          <w:lang w:val="en-GB"/>
        </w:rPr>
        <w:t xml:space="preserve"> </w:t>
      </w:r>
      <w:r w:rsidR="0000276E" w:rsidRPr="00E447AF">
        <w:rPr>
          <w:sz w:val="20"/>
          <w:lang w:val="en-GB"/>
        </w:rPr>
        <w:t>special cleaning and or repair required for whatever reason SHS will make a separate charge to</w:t>
      </w:r>
      <w:r w:rsidR="0000276E">
        <w:rPr>
          <w:sz w:val="20"/>
          <w:lang w:val="en-GB"/>
        </w:rPr>
        <w:t xml:space="preserve"> </w:t>
      </w:r>
      <w:r w:rsidR="00F816A4" w:rsidRPr="00E447AF">
        <w:rPr>
          <w:sz w:val="20"/>
          <w:lang w:val="en-GB"/>
        </w:rPr>
        <w:t xml:space="preserve">cover the cost of any cleaning and or repair work required. </w:t>
      </w:r>
      <w:r w:rsidR="00D27EF3">
        <w:rPr>
          <w:sz w:val="20"/>
          <w:lang w:val="en-GB"/>
        </w:rPr>
        <w:t>SHS discourages the consumption of food and drink</w:t>
      </w:r>
      <w:r w:rsidR="003A5E51">
        <w:rPr>
          <w:sz w:val="20"/>
          <w:lang w:val="en-GB"/>
        </w:rPr>
        <w:t xml:space="preserve"> as well as the preparation of an</w:t>
      </w:r>
      <w:r w:rsidR="00E02F65">
        <w:rPr>
          <w:sz w:val="20"/>
          <w:lang w:val="en-GB"/>
        </w:rPr>
        <w:t>y other consumables</w:t>
      </w:r>
      <w:r w:rsidR="00D27EF3">
        <w:rPr>
          <w:sz w:val="20"/>
          <w:lang w:val="en-GB"/>
        </w:rPr>
        <w:t xml:space="preserve"> in the vehicle </w:t>
      </w:r>
      <w:proofErr w:type="gramStart"/>
      <w:r w:rsidR="00D27EF3">
        <w:rPr>
          <w:sz w:val="20"/>
          <w:lang w:val="en-GB"/>
        </w:rPr>
        <w:t>at all times</w:t>
      </w:r>
      <w:proofErr w:type="gramEnd"/>
      <w:r w:rsidR="003A5E51">
        <w:rPr>
          <w:sz w:val="20"/>
          <w:lang w:val="en-GB"/>
        </w:rPr>
        <w:t>, however, if this is to occur, a full valet must be carried out prior to returning the vehicle</w:t>
      </w:r>
    </w:p>
    <w:p w14:paraId="7C45C0DC" w14:textId="77777777" w:rsidR="00600F17" w:rsidRDefault="00600F17" w:rsidP="00600F17">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3992B816" w14:textId="53250079" w:rsidR="008B3803" w:rsidRPr="00E447AF" w:rsidRDefault="008B3803" w:rsidP="00F46F47">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E447AF">
        <w:rPr>
          <w:b/>
          <w:sz w:val="20"/>
          <w:u w:val="single"/>
          <w:lang w:val="en-GB"/>
        </w:rPr>
        <w:t>Loss of Use</w:t>
      </w:r>
    </w:p>
    <w:p w14:paraId="4CAD0673" w14:textId="717D6114" w:rsidR="00750F63" w:rsidRDefault="008B3803" w:rsidP="00CB711E">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4"/>
        <w:rPr>
          <w:sz w:val="20"/>
          <w:lang w:val="en-GB"/>
        </w:rPr>
      </w:pPr>
      <w:r w:rsidRPr="00E447AF">
        <w:rPr>
          <w:sz w:val="20"/>
          <w:lang w:val="en-GB"/>
        </w:rPr>
        <w:t xml:space="preserve">Loss of use will be charged where </w:t>
      </w:r>
      <w:proofErr w:type="gramStart"/>
      <w:r w:rsidRPr="00E447AF">
        <w:rPr>
          <w:sz w:val="20"/>
          <w:lang w:val="en-GB"/>
        </w:rPr>
        <w:t>as a result of</w:t>
      </w:r>
      <w:proofErr w:type="gramEnd"/>
      <w:r w:rsidRPr="00E447AF">
        <w:rPr>
          <w:sz w:val="20"/>
          <w:lang w:val="en-GB"/>
        </w:rPr>
        <w:t xml:space="preserve"> damage being sustained to the Vehicle if it is required to be taken out of SHS’s operative fleet and repaired at an approved body shop. The charge will apply for each day that Vehicle is unavailable for rent and where a total loss the period will be limited to 14 days. Where loss of use can be recovered from a negligent third party the Customer will not be charged provided that full details of the accident are supplied to SHS together with the name and address of the negligent third party involved. If, for whatever reason SHS is unable to recover the loss from the third party the charge will apply to the Customer. Loss of use is treated as compensation and will not be subject to VAT. The daily charge will be no more than the prevailing daily rate at the commencement of the hire.</w:t>
      </w:r>
    </w:p>
    <w:p w14:paraId="24DD372E" w14:textId="77777777" w:rsidR="00750F63" w:rsidRPr="0035649B" w:rsidRDefault="00750F63"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b/>
          <w:sz w:val="20"/>
          <w:lang w:val="en-GB"/>
        </w:rPr>
      </w:pPr>
    </w:p>
    <w:p w14:paraId="460348E8" w14:textId="4132DBFB" w:rsidR="00750F63" w:rsidRPr="00C14917" w:rsidRDefault="0035649B" w:rsidP="0035649B">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C14917">
        <w:rPr>
          <w:b/>
          <w:sz w:val="20"/>
          <w:u w:val="single"/>
          <w:lang w:val="en-GB"/>
        </w:rPr>
        <w:t>Parking Charges Tolls and Fines</w:t>
      </w:r>
    </w:p>
    <w:p w14:paraId="0710C407" w14:textId="566E7E91" w:rsidR="00750F63" w:rsidRPr="000A523B" w:rsidRDefault="00917DA3"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The Customer is liable for all tolls, penalties, fines</w:t>
      </w:r>
      <w:r w:rsidR="004B5B93">
        <w:rPr>
          <w:sz w:val="20"/>
          <w:lang w:val="en-GB"/>
        </w:rPr>
        <w:t xml:space="preserve"> &amp; charges</w:t>
      </w:r>
      <w:r>
        <w:rPr>
          <w:sz w:val="20"/>
          <w:lang w:val="en-GB"/>
        </w:rPr>
        <w:t xml:space="preserve"> incurred during</w:t>
      </w:r>
      <w:r w:rsidR="004B5B93">
        <w:rPr>
          <w:sz w:val="20"/>
          <w:lang w:val="en-GB"/>
        </w:rPr>
        <w:t xml:space="preserve"> the rental period including but not restricted to, parking tickets, clamping fines, compound charges, bus lane fines, speeding and traffic light tickets</w:t>
      </w:r>
      <w:r w:rsidR="007D58A7">
        <w:rPr>
          <w:sz w:val="20"/>
          <w:lang w:val="en-GB"/>
        </w:rPr>
        <w:t xml:space="preserve"> incurred in respect of offences committed by the driver during the rental period. </w:t>
      </w:r>
    </w:p>
    <w:p w14:paraId="67FA72DD" w14:textId="6E30A1E3" w:rsidR="000A523B" w:rsidRPr="005C4485" w:rsidRDefault="000A523B"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lastRenderedPageBreak/>
        <w:t xml:space="preserve">If SHS is asked to provide customer details to the relevant issuing authority (the “Authority”) relating to such offences or if penalties remain unpaid by the customer and are sent to SHS for payment by the authority, then a charge shall be made to the customer to cover the </w:t>
      </w:r>
      <w:r w:rsidR="00F22861">
        <w:rPr>
          <w:sz w:val="20"/>
          <w:lang w:val="en-GB"/>
        </w:rPr>
        <w:t xml:space="preserve">SHS administrative costs. This shall be in addition to the amount of the penalty which shall also be payable by the customer. </w:t>
      </w:r>
    </w:p>
    <w:p w14:paraId="5ABF6831" w14:textId="0AE6D928" w:rsidR="005C4485" w:rsidRDefault="005C4485"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700589">
        <w:rPr>
          <w:sz w:val="20"/>
          <w:lang w:val="en-GB"/>
        </w:rPr>
        <w:t>In the case of a registered owner of a vehicle (</w:t>
      </w:r>
      <w:proofErr w:type="spellStart"/>
      <w:r w:rsidRPr="00700589">
        <w:rPr>
          <w:sz w:val="20"/>
          <w:lang w:val="en-GB"/>
        </w:rPr>
        <w:t>eg</w:t>
      </w:r>
      <w:proofErr w:type="spellEnd"/>
      <w:r w:rsidRPr="00700589">
        <w:rPr>
          <w:sz w:val="20"/>
          <w:lang w:val="en-GB"/>
        </w:rPr>
        <w:t xml:space="preserve"> a leasing company) paying a fine before </w:t>
      </w:r>
      <w:r w:rsidR="00700589" w:rsidRPr="00700589">
        <w:rPr>
          <w:sz w:val="20"/>
          <w:lang w:val="en-GB"/>
        </w:rPr>
        <w:t>SHS</w:t>
      </w:r>
      <w:r w:rsidRPr="00700589">
        <w:rPr>
          <w:sz w:val="20"/>
          <w:lang w:val="en-GB"/>
        </w:rPr>
        <w:t xml:space="preserve"> have had the opportunity to provide customer details to the issuing authority,</w:t>
      </w:r>
      <w:r w:rsidR="00700589" w:rsidRPr="00700589">
        <w:rPr>
          <w:sz w:val="20"/>
          <w:lang w:val="en-GB"/>
        </w:rPr>
        <w:t xml:space="preserve"> this</w:t>
      </w:r>
      <w:r w:rsidRPr="00700589">
        <w:rPr>
          <w:sz w:val="20"/>
          <w:lang w:val="en-GB"/>
        </w:rPr>
        <w:t xml:space="preserve"> will result in the payment charge being passed on to the customer</w:t>
      </w:r>
      <w:r w:rsidR="005455D9">
        <w:rPr>
          <w:sz w:val="20"/>
          <w:lang w:val="en-GB"/>
        </w:rPr>
        <w:t xml:space="preserve">, along with the SHS administration charge. </w:t>
      </w:r>
    </w:p>
    <w:p w14:paraId="55257B51" w14:textId="1DB7F19A" w:rsidR="00117A7B" w:rsidRDefault="00117A7B"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The customer is required to sign a statement of liability within the rental/hire agreement</w:t>
      </w:r>
      <w:r w:rsidR="00516AFC">
        <w:rPr>
          <w:sz w:val="20"/>
          <w:lang w:val="en-GB"/>
        </w:rPr>
        <w:t xml:space="preserve"> prior to check out to acknowledge that</w:t>
      </w:r>
      <w:r w:rsidR="00B34C3B">
        <w:rPr>
          <w:sz w:val="20"/>
          <w:lang w:val="en-GB"/>
        </w:rPr>
        <w:t xml:space="preserve"> </w:t>
      </w:r>
      <w:r w:rsidR="00516AFC">
        <w:rPr>
          <w:sz w:val="20"/>
          <w:lang w:val="en-GB"/>
        </w:rPr>
        <w:t xml:space="preserve">SHS may share their </w:t>
      </w:r>
      <w:r w:rsidR="00351F5B">
        <w:rPr>
          <w:sz w:val="20"/>
          <w:lang w:val="en-GB"/>
        </w:rPr>
        <w:t>details with an authority or private parking company if an offence or contravention is alleged whilst in the vehicle</w:t>
      </w:r>
      <w:r w:rsidR="000C685F">
        <w:rPr>
          <w:sz w:val="20"/>
          <w:lang w:val="en-GB"/>
        </w:rPr>
        <w:t xml:space="preserve"> to transfer liability. </w:t>
      </w:r>
      <w:r w:rsidR="00351F5B">
        <w:rPr>
          <w:sz w:val="20"/>
          <w:lang w:val="en-GB"/>
        </w:rPr>
        <w:t xml:space="preserve"> </w:t>
      </w:r>
    </w:p>
    <w:p w14:paraId="46B16B36" w14:textId="5E459610" w:rsidR="00D31D6C" w:rsidRDefault="00D31D6C"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At the termination of the rental it is the customers responsibility to ensure that the vehicle is parked in a suitable place to allow collection at any time up to a period of 1 working day</w:t>
      </w:r>
      <w:r w:rsidR="00EC2250">
        <w:rPr>
          <w:sz w:val="20"/>
          <w:lang w:val="en-GB"/>
        </w:rPr>
        <w:t xml:space="preserve"> from termination without the imposition of any parking/clamping/</w:t>
      </w:r>
      <w:r w:rsidR="0047167B">
        <w:rPr>
          <w:sz w:val="20"/>
          <w:lang w:val="en-GB"/>
        </w:rPr>
        <w:t xml:space="preserve">towing or compound fines/ charges. If this </w:t>
      </w:r>
      <w:r w:rsidR="00325CE5">
        <w:rPr>
          <w:sz w:val="20"/>
          <w:lang w:val="en-GB"/>
        </w:rPr>
        <w:t xml:space="preserve">provision is not complied with then the customer shall be responsible for such penalties. If SHS is asked to provide customer details to the authority relating to such </w:t>
      </w:r>
      <w:r w:rsidR="002D72F5">
        <w:rPr>
          <w:sz w:val="20"/>
          <w:lang w:val="en-GB"/>
        </w:rPr>
        <w:t xml:space="preserve">offences or if such fines remain unpaid they shall be charged to the customer, together with an administration charge. This shall be in addition to the amount of the penalty which shall also be payable </w:t>
      </w:r>
      <w:r w:rsidR="0051305D">
        <w:rPr>
          <w:sz w:val="20"/>
          <w:lang w:val="en-GB"/>
        </w:rPr>
        <w:t xml:space="preserve">by the customer. </w:t>
      </w:r>
    </w:p>
    <w:p w14:paraId="37CB55EA" w14:textId="6ABC21B9" w:rsidR="005455D9" w:rsidRDefault="005455D9"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For the avoidance of doubt: the customer will be liable for the administrative charges detailed in the other charges table regardless of </w:t>
      </w:r>
      <w:proofErr w:type="gramStart"/>
      <w:r>
        <w:rPr>
          <w:sz w:val="20"/>
          <w:lang w:val="en-GB"/>
        </w:rPr>
        <w:t>whether or not</w:t>
      </w:r>
      <w:proofErr w:type="gramEnd"/>
      <w:r>
        <w:rPr>
          <w:sz w:val="20"/>
          <w:lang w:val="en-GB"/>
        </w:rPr>
        <w:t xml:space="preserve"> the customer is actually fined for the offence. </w:t>
      </w:r>
    </w:p>
    <w:p w14:paraId="4E66B536" w14:textId="54D66791" w:rsidR="00DF218E" w:rsidRDefault="00DF218E" w:rsidP="00917DA3">
      <w:pPr>
        <w:pStyle w:val="BodyBulletA"/>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The customer is responsible for the payment of any civil penalty and restoration charges and loss of income whilst the company cannot rent out the vehicle if the vehicle is seized </w:t>
      </w:r>
      <w:r w:rsidR="003128F8">
        <w:rPr>
          <w:sz w:val="20"/>
          <w:lang w:val="en-GB"/>
        </w:rPr>
        <w:t xml:space="preserve">by Customs and Excise or the immigration authorities. </w:t>
      </w:r>
    </w:p>
    <w:p w14:paraId="40500031" w14:textId="58241B76" w:rsidR="00C14917" w:rsidRDefault="00C14917" w:rsidP="00C14917">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7C3E5887" w14:textId="1DA264E1" w:rsidR="00C14917" w:rsidRPr="00BB5D9D" w:rsidRDefault="00C14917" w:rsidP="00C14917">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BB5D9D">
        <w:rPr>
          <w:b/>
          <w:sz w:val="20"/>
          <w:u w:val="single"/>
          <w:lang w:val="en-GB"/>
        </w:rPr>
        <w:t>Key Charge</w:t>
      </w:r>
    </w:p>
    <w:p w14:paraId="7A04C9ED" w14:textId="72DA112B" w:rsidR="00C14917" w:rsidRDefault="009F73A1" w:rsidP="009F73A1">
      <w:pPr>
        <w:pStyle w:val="BodyBulletA"/>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9F73A1">
        <w:rPr>
          <w:sz w:val="20"/>
          <w:lang w:val="en-GB"/>
        </w:rPr>
        <w:t>Where keys are lost whilst the vehicle is on rent, a charge will be made when a replacement set are supplied.</w:t>
      </w:r>
    </w:p>
    <w:p w14:paraId="32D1A472" w14:textId="382B80B6" w:rsidR="00652704" w:rsidRDefault="00652704" w:rsidP="0065270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77F5971D" w14:textId="2DE93DB0" w:rsidR="00652704" w:rsidRPr="00BB5D9D" w:rsidRDefault="00652704" w:rsidP="00652704">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BB5D9D">
        <w:rPr>
          <w:b/>
          <w:sz w:val="20"/>
          <w:u w:val="single"/>
          <w:lang w:val="en-GB"/>
        </w:rPr>
        <w:t>Additional Charges</w:t>
      </w:r>
    </w:p>
    <w:p w14:paraId="610D4329" w14:textId="6F7549E3" w:rsidR="00C14917" w:rsidRDefault="00652704" w:rsidP="00652704">
      <w:pPr>
        <w:pStyle w:val="BodyBulletA"/>
        <w:numPr>
          <w:ilvl w:val="0"/>
          <w:numId w:val="1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The customer acknowledges that the rental charges agreed relate to the service</w:t>
      </w:r>
      <w:r w:rsidR="006D768A">
        <w:rPr>
          <w:sz w:val="20"/>
          <w:lang w:val="en-GB"/>
        </w:rPr>
        <w:t xml:space="preserve"> specified. SHS reserves the right to charge for any service required in addition to that agreed. </w:t>
      </w:r>
    </w:p>
    <w:p w14:paraId="01A08134" w14:textId="0589658F" w:rsidR="006D768A" w:rsidRDefault="006D768A" w:rsidP="006D768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0309E53D" w14:textId="19ED34E2" w:rsidR="006D768A" w:rsidRPr="00BB5D9D" w:rsidRDefault="006D768A" w:rsidP="006D768A">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sidRPr="00BB5D9D">
        <w:rPr>
          <w:b/>
          <w:sz w:val="20"/>
          <w:u w:val="single"/>
          <w:lang w:val="en-GB"/>
        </w:rPr>
        <w:t>Changes of Rates</w:t>
      </w:r>
    </w:p>
    <w:p w14:paraId="3C1287DC" w14:textId="7705794F" w:rsidR="006D768A" w:rsidRPr="003A1455" w:rsidRDefault="003A1455" w:rsidP="006D768A">
      <w:pPr>
        <w:pStyle w:val="BodyBulle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Pr>
          <w:sz w:val="20"/>
          <w:lang w:val="en-GB"/>
        </w:rPr>
        <w:t xml:space="preserve">The customer acknowledges that in agreeing the scale of charges to be used for a vehicle rental services SHS has relied upon information supplied by the customer from time to time. </w:t>
      </w:r>
      <w:r w:rsidR="00A81E6D">
        <w:rPr>
          <w:sz w:val="20"/>
          <w:lang w:val="en-GB"/>
        </w:rPr>
        <w:t>If the</w:t>
      </w:r>
      <w:r>
        <w:rPr>
          <w:sz w:val="20"/>
          <w:lang w:val="en-GB"/>
        </w:rPr>
        <w:t xml:space="preserve"> actual rental profile or volume varies significantly from that indicated, SHS reserves the right to amend the scale of charges to reflect such variation. </w:t>
      </w:r>
    </w:p>
    <w:p w14:paraId="33BD8790" w14:textId="1AB5A215" w:rsidR="003A1455" w:rsidRDefault="00820A9E" w:rsidP="006D768A">
      <w:pPr>
        <w:pStyle w:val="BodyBulle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856A88">
        <w:rPr>
          <w:sz w:val="20"/>
          <w:lang w:val="en-GB"/>
        </w:rPr>
        <w:t>The customer acknowledges that in agreeing the scale of charges used for vehicle rental services, SHS has rel</w:t>
      </w:r>
      <w:r w:rsidR="00856A88" w:rsidRPr="00856A88">
        <w:rPr>
          <w:sz w:val="20"/>
          <w:lang w:val="en-GB"/>
        </w:rPr>
        <w:t xml:space="preserve">ied upon information available at the time in establishing vehicle costs specifically in relation to government taxes and levies. </w:t>
      </w:r>
      <w:r w:rsidR="00B01738">
        <w:rPr>
          <w:sz w:val="20"/>
          <w:lang w:val="en-GB"/>
        </w:rPr>
        <w:t xml:space="preserve">If these government taxes and levies vary after the scale of charges has been agreed, SHS reserves the right to immediately amend the scale of charges to reflect such variation in respect of future rentals. </w:t>
      </w:r>
    </w:p>
    <w:p w14:paraId="4517CB75" w14:textId="298072CF" w:rsidR="00DF431B" w:rsidRDefault="00DF431B" w:rsidP="006D768A">
      <w:pPr>
        <w:pStyle w:val="BodyBulletA"/>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If no specific scale of charges has been agreed with the customer standard tariffs shall apply and these are subject to change without notice. SHS will however, endeavour to notify such changes prior to such change taking effect. </w:t>
      </w:r>
    </w:p>
    <w:p w14:paraId="3FC1437E" w14:textId="55569388" w:rsidR="00DF431B" w:rsidRDefault="00DF431B" w:rsidP="00311D48">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p>
    <w:p w14:paraId="0EC27864" w14:textId="77777777" w:rsidR="00873B96" w:rsidRPr="00BB5D9D" w:rsidRDefault="009A4949" w:rsidP="00873B96">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BB5D9D">
        <w:rPr>
          <w:b/>
          <w:sz w:val="20"/>
          <w:u w:val="single"/>
          <w:lang w:val="en-GB"/>
        </w:rPr>
        <w:t>Breakdown</w:t>
      </w:r>
    </w:p>
    <w:p w14:paraId="3C4C6469" w14:textId="77777777" w:rsidR="009D4A46" w:rsidRPr="009D4A46" w:rsidRDefault="00873B96" w:rsidP="00873B96">
      <w:pPr>
        <w:pStyle w:val="BodyBullet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sidRPr="00873B96">
        <w:rPr>
          <w:sz w:val="20"/>
          <w:lang w:val="en-GB"/>
        </w:rPr>
        <w:t>The Company undertakes to provide a Vehicle to the Customer which is in good working order and which functions satisfactorily throughout the rental period.</w:t>
      </w:r>
      <w:r w:rsidR="00F03D99">
        <w:rPr>
          <w:sz w:val="20"/>
          <w:lang w:val="en-GB"/>
        </w:rPr>
        <w:t xml:space="preserve"> </w:t>
      </w:r>
    </w:p>
    <w:p w14:paraId="47E35165" w14:textId="59B4DBAC" w:rsidR="007B669C" w:rsidRPr="009D4A46" w:rsidRDefault="007C3897" w:rsidP="00873B96">
      <w:pPr>
        <w:pStyle w:val="BodyBullet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Pr>
          <w:sz w:val="20"/>
          <w:lang w:val="en-GB"/>
        </w:rPr>
        <w:t xml:space="preserve">All vehicles are provided under warranty and </w:t>
      </w:r>
      <w:r w:rsidR="00E33420">
        <w:rPr>
          <w:sz w:val="20"/>
          <w:lang w:val="en-GB"/>
        </w:rPr>
        <w:t xml:space="preserve">have breakdown </w:t>
      </w:r>
      <w:r w:rsidR="00EA35C2">
        <w:rPr>
          <w:sz w:val="20"/>
          <w:lang w:val="en-GB"/>
        </w:rPr>
        <w:t xml:space="preserve">assistance provided. </w:t>
      </w:r>
      <w:r w:rsidR="009D4A46">
        <w:rPr>
          <w:sz w:val="20"/>
          <w:lang w:val="en-GB"/>
        </w:rPr>
        <w:t xml:space="preserve">The breakdown telephone number for the vehicle the customer hires will be given upon checkout. </w:t>
      </w:r>
    </w:p>
    <w:p w14:paraId="4DCBB736" w14:textId="4C06BC1D" w:rsidR="00A940E0" w:rsidRPr="00A940E0" w:rsidRDefault="009D4A46" w:rsidP="00873B96">
      <w:pPr>
        <w:pStyle w:val="BodyBullet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Pr>
          <w:sz w:val="20"/>
          <w:lang w:val="en-GB"/>
        </w:rPr>
        <w:t xml:space="preserve">If a </w:t>
      </w:r>
      <w:r w:rsidR="004D7B24">
        <w:rPr>
          <w:sz w:val="20"/>
          <w:lang w:val="en-GB"/>
        </w:rPr>
        <w:t>customer hires a vehicle through a third party with breakdown assistance provided via their arrangement, th</w:t>
      </w:r>
      <w:r w:rsidR="00B51A48">
        <w:rPr>
          <w:sz w:val="20"/>
          <w:lang w:val="en-GB"/>
        </w:rPr>
        <w:t>en the cover provided</w:t>
      </w:r>
      <w:r w:rsidR="00002A4F">
        <w:rPr>
          <w:sz w:val="20"/>
          <w:lang w:val="en-GB"/>
        </w:rPr>
        <w:t xml:space="preserve"> </w:t>
      </w:r>
      <w:r w:rsidR="007377AE">
        <w:rPr>
          <w:sz w:val="20"/>
          <w:lang w:val="en-GB"/>
        </w:rPr>
        <w:t xml:space="preserve">through the vehicle </w:t>
      </w:r>
      <w:r w:rsidR="00A940E0">
        <w:rPr>
          <w:sz w:val="20"/>
          <w:lang w:val="en-GB"/>
        </w:rPr>
        <w:t>will take primacy unless pre-spe</w:t>
      </w:r>
      <w:bookmarkStart w:id="0" w:name="_GoBack"/>
      <w:bookmarkEnd w:id="0"/>
      <w:r w:rsidR="00A940E0">
        <w:rPr>
          <w:sz w:val="20"/>
          <w:lang w:val="en-GB"/>
        </w:rPr>
        <w:t xml:space="preserve">cified. </w:t>
      </w:r>
    </w:p>
    <w:p w14:paraId="0A5C32EC" w14:textId="7059045E" w:rsidR="009D4A46" w:rsidRPr="00061726" w:rsidRDefault="004D7B24" w:rsidP="00873B96">
      <w:pPr>
        <w:pStyle w:val="BodyBullet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Pr>
          <w:sz w:val="20"/>
          <w:lang w:val="en-GB"/>
        </w:rPr>
        <w:lastRenderedPageBreak/>
        <w:t xml:space="preserve"> </w:t>
      </w:r>
      <w:r w:rsidR="00DC052C">
        <w:rPr>
          <w:sz w:val="20"/>
          <w:lang w:val="en-GB"/>
        </w:rPr>
        <w:t xml:space="preserve">SHS </w:t>
      </w:r>
      <w:r w:rsidR="00166611">
        <w:rPr>
          <w:sz w:val="20"/>
          <w:lang w:val="en-GB"/>
        </w:rPr>
        <w:t>undertakes provision</w:t>
      </w:r>
      <w:r w:rsidR="00DC052C">
        <w:rPr>
          <w:sz w:val="20"/>
          <w:lang w:val="en-GB"/>
        </w:rPr>
        <w:t xml:space="preserve"> to </w:t>
      </w:r>
      <w:r w:rsidR="00166611">
        <w:rPr>
          <w:sz w:val="20"/>
          <w:lang w:val="en-GB"/>
        </w:rPr>
        <w:t>offer the customer</w:t>
      </w:r>
      <w:r w:rsidR="00FB3082">
        <w:rPr>
          <w:sz w:val="20"/>
          <w:lang w:val="en-GB"/>
        </w:rPr>
        <w:t xml:space="preserve"> a like for like replacement whilst </w:t>
      </w:r>
      <w:r w:rsidR="00316315">
        <w:rPr>
          <w:sz w:val="20"/>
          <w:lang w:val="en-GB"/>
        </w:rPr>
        <w:t xml:space="preserve">the </w:t>
      </w:r>
      <w:r w:rsidR="0002570F">
        <w:rPr>
          <w:sz w:val="20"/>
          <w:lang w:val="en-GB"/>
        </w:rPr>
        <w:t>broken-down</w:t>
      </w:r>
      <w:r w:rsidR="00316315">
        <w:rPr>
          <w:sz w:val="20"/>
          <w:lang w:val="en-GB"/>
        </w:rPr>
        <w:t xml:space="preserve"> vehicle is being repaired</w:t>
      </w:r>
      <w:r w:rsidR="00B50C8B">
        <w:rPr>
          <w:sz w:val="20"/>
          <w:lang w:val="en-GB"/>
        </w:rPr>
        <w:t xml:space="preserve"> if the breakdown is due to mechanical faul</w:t>
      </w:r>
      <w:r w:rsidR="002B6A33">
        <w:rPr>
          <w:sz w:val="20"/>
          <w:lang w:val="en-GB"/>
        </w:rPr>
        <w:t xml:space="preserve">t, the </w:t>
      </w:r>
      <w:r w:rsidR="00995F55">
        <w:rPr>
          <w:sz w:val="20"/>
          <w:lang w:val="en-GB"/>
        </w:rPr>
        <w:t>company’s</w:t>
      </w:r>
      <w:r w:rsidR="002B6A33">
        <w:rPr>
          <w:sz w:val="20"/>
          <w:lang w:val="en-GB"/>
        </w:rPr>
        <w:t xml:space="preserve"> negligence or wilful default. </w:t>
      </w:r>
    </w:p>
    <w:p w14:paraId="3C51630F" w14:textId="7F566AE4" w:rsidR="00C93F64" w:rsidRPr="00C93F64" w:rsidRDefault="00061726" w:rsidP="00C93F64">
      <w:pPr>
        <w:pStyle w:val="BodyBulletA"/>
        <w:numPr>
          <w:ilvl w:val="0"/>
          <w:numId w:val="2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52548D">
        <w:rPr>
          <w:sz w:val="20"/>
          <w:lang w:val="en-GB"/>
        </w:rPr>
        <w:t>If the breakdown is</w:t>
      </w:r>
      <w:r w:rsidR="006A1746">
        <w:rPr>
          <w:sz w:val="20"/>
          <w:lang w:val="en-GB"/>
        </w:rPr>
        <w:t xml:space="preserve"> found to be</w:t>
      </w:r>
      <w:r w:rsidRPr="0052548D">
        <w:rPr>
          <w:sz w:val="20"/>
          <w:lang w:val="en-GB"/>
        </w:rPr>
        <w:t xml:space="preserve"> caused by</w:t>
      </w:r>
      <w:r w:rsidR="0052548D" w:rsidRPr="0052548D">
        <w:rPr>
          <w:sz w:val="20"/>
          <w:lang w:val="en-GB"/>
        </w:rPr>
        <w:t xml:space="preserve"> an act or negl</w:t>
      </w:r>
      <w:r w:rsidR="00DD765A">
        <w:rPr>
          <w:sz w:val="20"/>
          <w:lang w:val="en-GB"/>
        </w:rPr>
        <w:t>igence</w:t>
      </w:r>
      <w:r w:rsidR="0052548D" w:rsidRPr="0052548D">
        <w:rPr>
          <w:sz w:val="20"/>
          <w:lang w:val="en-GB"/>
        </w:rPr>
        <w:t xml:space="preserve"> of the driver</w:t>
      </w:r>
      <w:r w:rsidR="006A1746">
        <w:rPr>
          <w:sz w:val="20"/>
          <w:lang w:val="en-GB"/>
        </w:rPr>
        <w:t xml:space="preserve"> </w:t>
      </w:r>
      <w:r w:rsidR="00DD765A">
        <w:rPr>
          <w:sz w:val="20"/>
          <w:lang w:val="en-GB"/>
        </w:rPr>
        <w:t>(for example but not restricted to</w:t>
      </w:r>
      <w:r w:rsidR="006A1746">
        <w:rPr>
          <w:sz w:val="20"/>
          <w:lang w:val="en-GB"/>
        </w:rPr>
        <w:t xml:space="preserve"> </w:t>
      </w:r>
      <w:r w:rsidR="00C2052A">
        <w:rPr>
          <w:sz w:val="20"/>
          <w:lang w:val="en-GB"/>
        </w:rPr>
        <w:t xml:space="preserve">the </w:t>
      </w:r>
      <w:r w:rsidR="006A1746">
        <w:rPr>
          <w:sz w:val="20"/>
          <w:lang w:val="en-GB"/>
        </w:rPr>
        <w:t>vehicle over running service</w:t>
      </w:r>
      <w:r w:rsidR="00B03182">
        <w:rPr>
          <w:sz w:val="20"/>
          <w:lang w:val="en-GB"/>
        </w:rPr>
        <w:t xml:space="preserve"> schedules, or unreported damage causing </w:t>
      </w:r>
      <w:r w:rsidR="00DD765A">
        <w:rPr>
          <w:sz w:val="20"/>
          <w:lang w:val="en-GB"/>
        </w:rPr>
        <w:t xml:space="preserve">the vehicle to </w:t>
      </w:r>
      <w:r w:rsidR="00C94B91">
        <w:rPr>
          <w:sz w:val="20"/>
          <w:lang w:val="en-GB"/>
        </w:rPr>
        <w:t>operate in</w:t>
      </w:r>
      <w:r w:rsidR="005F20E6">
        <w:rPr>
          <w:sz w:val="20"/>
          <w:lang w:val="en-GB"/>
        </w:rPr>
        <w:t xml:space="preserve"> a dangerous condition.</w:t>
      </w:r>
    </w:p>
    <w:p w14:paraId="60805EE3" w14:textId="77777777" w:rsidR="00BB5D9D" w:rsidRDefault="00BB5D9D" w:rsidP="00BB5D9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2EC36F83" w14:textId="1A99C969" w:rsidR="00BB5D9D" w:rsidRDefault="00BB5D9D" w:rsidP="00BB5D9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7BD8EF68" w14:textId="6B3F7A9E" w:rsidR="00AA073F" w:rsidRDefault="00BB5D9D" w:rsidP="00AA073F">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BB5D9D">
        <w:rPr>
          <w:b/>
          <w:sz w:val="20"/>
          <w:u w:val="single"/>
          <w:lang w:val="en-GB"/>
        </w:rPr>
        <w:t>Customers own Property</w:t>
      </w:r>
    </w:p>
    <w:p w14:paraId="7D4FE85F" w14:textId="650E8D35" w:rsidR="00AA073F" w:rsidRPr="00674E9B" w:rsidRDefault="00AA073F" w:rsidP="00AA073F">
      <w:pPr>
        <w:pStyle w:val="BodyBulletA"/>
        <w:numPr>
          <w:ilvl w:val="0"/>
          <w:numId w:val="2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sidRPr="00E447AF">
        <w:rPr>
          <w:sz w:val="20"/>
          <w:lang w:val="en-GB"/>
        </w:rPr>
        <w:t>The Customer acknowledges that property placed within the Vehicle is at their own risk and that SHS has no responsibility for such property.</w:t>
      </w:r>
    </w:p>
    <w:p w14:paraId="7A4C15C6" w14:textId="24E3B555" w:rsidR="00674E9B" w:rsidRDefault="00674E9B" w:rsidP="00674E9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p>
    <w:p w14:paraId="4EB042D0" w14:textId="0D77282B" w:rsidR="001F4FFF" w:rsidRDefault="001F4FFF" w:rsidP="001F4FFF">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1F4FFF">
        <w:rPr>
          <w:b/>
          <w:sz w:val="20"/>
          <w:u w:val="single"/>
          <w:lang w:val="en-GB"/>
        </w:rPr>
        <w:t>Smoking Policy</w:t>
      </w:r>
    </w:p>
    <w:p w14:paraId="2F4CC4A0" w14:textId="2CFAF84F" w:rsidR="001F4FFF" w:rsidRPr="00772852" w:rsidRDefault="0007443C" w:rsidP="001F4FFF">
      <w:pPr>
        <w:pStyle w:val="BodyBulletA"/>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E447AF">
        <w:rPr>
          <w:sz w:val="20"/>
          <w:lang w:val="en-GB"/>
        </w:rPr>
        <w:t>SHS operate a strict non</w:t>
      </w:r>
      <w:r>
        <w:rPr>
          <w:sz w:val="20"/>
          <w:lang w:val="en-GB"/>
        </w:rPr>
        <w:t>-</w:t>
      </w:r>
      <w:r w:rsidRPr="00E447AF">
        <w:rPr>
          <w:sz w:val="20"/>
          <w:lang w:val="en-GB"/>
        </w:rPr>
        <w:t xml:space="preserve">smoking policy in </w:t>
      </w:r>
      <w:proofErr w:type="gramStart"/>
      <w:r w:rsidRPr="00E447AF">
        <w:rPr>
          <w:sz w:val="20"/>
          <w:lang w:val="en-GB"/>
        </w:rPr>
        <w:t>all of</w:t>
      </w:r>
      <w:proofErr w:type="gramEnd"/>
      <w:r w:rsidRPr="00E447AF">
        <w:rPr>
          <w:sz w:val="20"/>
          <w:lang w:val="en-GB"/>
        </w:rPr>
        <w:t xml:space="preserve"> our vehicles. </w:t>
      </w:r>
      <w:proofErr w:type="gramStart"/>
      <w:r w:rsidRPr="00E447AF">
        <w:rPr>
          <w:sz w:val="20"/>
          <w:lang w:val="en-GB"/>
        </w:rPr>
        <w:t>All of</w:t>
      </w:r>
      <w:proofErr w:type="gramEnd"/>
      <w:r w:rsidRPr="00E447AF">
        <w:rPr>
          <w:sz w:val="20"/>
          <w:lang w:val="en-GB"/>
        </w:rPr>
        <w:t xml:space="preserve"> our vehicles are purchased with non</w:t>
      </w:r>
      <w:r>
        <w:rPr>
          <w:sz w:val="20"/>
          <w:lang w:val="en-GB"/>
        </w:rPr>
        <w:t>-</w:t>
      </w:r>
      <w:r w:rsidRPr="00E447AF">
        <w:rPr>
          <w:sz w:val="20"/>
          <w:lang w:val="en-GB"/>
        </w:rPr>
        <w:t>smoking packages. If smoke is detected in a vehicle on return or cigarettes or cigarette ash is found in the vehicle, SHS reserve the right to have the car professionally valeted, including the steam cleaning of all carpets and roof lining. This will incur a cost of £150 + Vat.</w:t>
      </w:r>
    </w:p>
    <w:p w14:paraId="3314BD86" w14:textId="07F35EF0" w:rsidR="00772852" w:rsidRPr="00DF2FF2" w:rsidRDefault="00772852" w:rsidP="001F4FFF">
      <w:pPr>
        <w:pStyle w:val="BodyBulletA"/>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E447AF">
        <w:rPr>
          <w:sz w:val="20"/>
          <w:lang w:val="en-GB"/>
        </w:rPr>
        <w:t>This cost will be deducted from the vehicle deposit. The hirer is responsible for enforcing this policy and irrespective of who smokes in the vehicle; the hirer is liable for the valeting costs.</w:t>
      </w:r>
    </w:p>
    <w:p w14:paraId="1E8DC62D" w14:textId="388EFBA9" w:rsidR="00DF2FF2" w:rsidRPr="00DF2FF2" w:rsidRDefault="00DF2FF2" w:rsidP="001F4FFF">
      <w:pPr>
        <w:pStyle w:val="BodyBulletA"/>
        <w:numPr>
          <w:ilvl w:val="0"/>
          <w:numId w:val="3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E447AF">
        <w:rPr>
          <w:sz w:val="20"/>
          <w:lang w:val="en-GB"/>
        </w:rPr>
        <w:t>All vehicles covered by the ban should display no-smoking signs (the no-smoking symbol at least 70mm in diameter) in each compartment of the vehicle in which people can sit (penalty for non-compliance is a fixed penalty notice of £200 or a maximum fine of £1,000 if convicted by a court).</w:t>
      </w:r>
    </w:p>
    <w:p w14:paraId="60594288" w14:textId="77777777" w:rsidR="00DF2FF2" w:rsidRPr="001F4FFF" w:rsidRDefault="00DF2FF2" w:rsidP="00DF2FF2">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u w:val="single"/>
          <w:lang w:val="en-GB"/>
        </w:rPr>
      </w:pPr>
    </w:p>
    <w:p w14:paraId="295B1A11" w14:textId="54240ABE" w:rsidR="00674E9B" w:rsidRPr="002E2163" w:rsidRDefault="00D06A8A" w:rsidP="00724371">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2E2163">
        <w:rPr>
          <w:b/>
          <w:sz w:val="20"/>
          <w:u w:val="single"/>
          <w:lang w:val="en-GB"/>
        </w:rPr>
        <w:t>Organisation</w:t>
      </w:r>
      <w:r w:rsidR="00724371" w:rsidRPr="002E2163">
        <w:rPr>
          <w:b/>
          <w:sz w:val="20"/>
          <w:u w:val="single"/>
          <w:lang w:val="en-GB"/>
        </w:rPr>
        <w:t xml:space="preserve"> Details</w:t>
      </w:r>
    </w:p>
    <w:p w14:paraId="305980FE" w14:textId="77777777" w:rsidR="00EC0E7D" w:rsidRPr="00EC0E7D" w:rsidRDefault="009639B1" w:rsidP="009639B1">
      <w:pPr>
        <w:pStyle w:val="BodyBullet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sidRPr="00E447AF">
        <w:rPr>
          <w:sz w:val="20"/>
          <w:lang w:val="en-GB"/>
        </w:rPr>
        <w:t xml:space="preserve">To obtain credit facilities from SHS, Limited Companies, PLC’s and registered charities must produce headed stationary with registered number, registered office address and ultimate parent where applicable. Partnerships must provide names and home addresses of partners. Sole traders must provide the home address of the owner. Government and Local Authorities must provide official letterhead. </w:t>
      </w:r>
    </w:p>
    <w:p w14:paraId="6E5B7D9F" w14:textId="0DBF66B9" w:rsidR="00724371" w:rsidRPr="00EC0E7D" w:rsidRDefault="009639B1" w:rsidP="009639B1">
      <w:pPr>
        <w:pStyle w:val="BodyBulletA"/>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sidRPr="00E447AF">
        <w:rPr>
          <w:sz w:val="20"/>
          <w:lang w:val="en-GB"/>
        </w:rPr>
        <w:t>SHS reserves the right to request additional information it may require prior to opening and during the operation of the account.</w:t>
      </w:r>
    </w:p>
    <w:p w14:paraId="02D47CEF" w14:textId="2CC9995E" w:rsidR="00EC0E7D" w:rsidRDefault="00EC0E7D" w:rsidP="00EC0E7D">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p>
    <w:p w14:paraId="4D0D7BFF" w14:textId="4B1A1840" w:rsidR="00EC0E7D" w:rsidRPr="002E2163" w:rsidRDefault="0088281E" w:rsidP="0088281E">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2E2163">
        <w:rPr>
          <w:b/>
          <w:sz w:val="20"/>
          <w:u w:val="single"/>
          <w:lang w:val="en-GB"/>
        </w:rPr>
        <w:t>Taxes</w:t>
      </w:r>
    </w:p>
    <w:p w14:paraId="432125F1" w14:textId="07437641" w:rsidR="0088281E" w:rsidRDefault="00726877" w:rsidP="00726877">
      <w:pPr>
        <w:pStyle w:val="BodyBulletA"/>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Government taxes and other levies</w:t>
      </w:r>
      <w:r w:rsidR="00592710">
        <w:rPr>
          <w:sz w:val="20"/>
          <w:lang w:val="en-GB"/>
        </w:rPr>
        <w:t xml:space="preserve"> (such as Insur</w:t>
      </w:r>
      <w:r w:rsidR="00D06A8A">
        <w:rPr>
          <w:sz w:val="20"/>
          <w:lang w:val="en-GB"/>
        </w:rPr>
        <w:t>ance</w:t>
      </w:r>
      <w:r w:rsidR="00592710">
        <w:rPr>
          <w:sz w:val="20"/>
          <w:lang w:val="en-GB"/>
        </w:rPr>
        <w:t xml:space="preserve"> premium tax)</w:t>
      </w:r>
      <w:r w:rsidRPr="00E447AF">
        <w:rPr>
          <w:sz w:val="20"/>
          <w:lang w:val="en-GB"/>
        </w:rPr>
        <w:t xml:space="preserve"> will be charged as required by current legalisation.</w:t>
      </w:r>
    </w:p>
    <w:p w14:paraId="05BB9A3F" w14:textId="091907FB" w:rsidR="0074734C" w:rsidRDefault="0074734C" w:rsidP="0074734C">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2053D84A" w14:textId="1BF0AF7C" w:rsidR="0074734C" w:rsidRPr="002E2163" w:rsidRDefault="0074734C" w:rsidP="0074734C">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sidRPr="002E2163">
        <w:rPr>
          <w:b/>
          <w:sz w:val="20"/>
          <w:u w:val="single"/>
          <w:lang w:val="en-GB"/>
        </w:rPr>
        <w:t>Sub-Contractors</w:t>
      </w:r>
    </w:p>
    <w:p w14:paraId="7B88FAEA" w14:textId="109E80A2" w:rsidR="0074734C" w:rsidRPr="00AE0E6F" w:rsidRDefault="00AE0E6F" w:rsidP="0074734C">
      <w:pPr>
        <w:pStyle w:val="BodyBulletA"/>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sidRPr="00E447AF">
        <w:rPr>
          <w:sz w:val="20"/>
          <w:lang w:val="en-GB"/>
        </w:rPr>
        <w:t xml:space="preserve">SHS reserves the right to delegate its obligations here under to any sub-contractor of its choosing. In the </w:t>
      </w:r>
      <w:r w:rsidR="00090236">
        <w:rPr>
          <w:sz w:val="20"/>
          <w:lang w:val="en-GB"/>
        </w:rPr>
        <w:t>e</w:t>
      </w:r>
      <w:r w:rsidRPr="00E447AF">
        <w:rPr>
          <w:sz w:val="20"/>
          <w:lang w:val="en-GB"/>
        </w:rPr>
        <w:t>vent of such delegation SHS will ensure that these terms and conditions will apply.</w:t>
      </w:r>
    </w:p>
    <w:p w14:paraId="291664A4" w14:textId="00E6504A" w:rsidR="001F11E0" w:rsidRDefault="00A92D05" w:rsidP="001F11E0">
      <w:pPr>
        <w:pStyle w:val="BodyBulletA"/>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The Customer agrees that the vehicle is only to be driven by the Customer or any additional driver stipulated by the customer. The Vehicle is not to be sub-let or loaned to any other individual or company. Any abuse of this condition will result in immediate termination of the hire, with the customer responsible for remuneration to SHS as set out in section 1. (b)</w:t>
      </w:r>
    </w:p>
    <w:p w14:paraId="1EA2DFC1" w14:textId="696EC3C8" w:rsidR="001F11E0" w:rsidRDefault="001F11E0" w:rsidP="001F11E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5959BEBC" w14:textId="61E82107" w:rsidR="001F11E0" w:rsidRPr="00A54C29" w:rsidRDefault="001F11E0" w:rsidP="001F11E0">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A54C29">
        <w:rPr>
          <w:b/>
          <w:sz w:val="20"/>
          <w:u w:val="single"/>
          <w:lang w:val="en-GB"/>
        </w:rPr>
        <w:t>Termination</w:t>
      </w:r>
    </w:p>
    <w:p w14:paraId="235D5196" w14:textId="5C675F60" w:rsidR="00144807" w:rsidRDefault="00A54C29" w:rsidP="00A54C29">
      <w:pPr>
        <w:pStyle w:val="BodyBulletA"/>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SHS reserves the right to terminate any rental </w:t>
      </w:r>
      <w:r w:rsidR="002B297F" w:rsidRPr="00E447AF">
        <w:rPr>
          <w:sz w:val="20"/>
          <w:lang w:val="en-GB"/>
        </w:rPr>
        <w:t>entered</w:t>
      </w:r>
      <w:r w:rsidRPr="00E447AF">
        <w:rPr>
          <w:sz w:val="20"/>
          <w:lang w:val="en-GB"/>
        </w:rPr>
        <w:t xml:space="preserve"> by the Customer under these Terms and Conditions in the event of any breach by the Customer of these Terms and Conditions</w:t>
      </w:r>
      <w:r w:rsidR="00144807">
        <w:rPr>
          <w:sz w:val="20"/>
          <w:lang w:val="en-GB"/>
        </w:rPr>
        <w:t xml:space="preserve">. </w:t>
      </w:r>
    </w:p>
    <w:p w14:paraId="0E102839" w14:textId="65DCAE15" w:rsidR="00A204CB" w:rsidRDefault="00144807" w:rsidP="00A54C29">
      <w:pPr>
        <w:pStyle w:val="BodyBulletA"/>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SHS will terminate the rental if they find that the customer has acted unlawfully during the hire or has provided any false information </w:t>
      </w:r>
      <w:r w:rsidR="00454AA7">
        <w:rPr>
          <w:sz w:val="20"/>
          <w:lang w:val="en-GB"/>
        </w:rPr>
        <w:t xml:space="preserve">to </w:t>
      </w:r>
      <w:r w:rsidR="0071499A">
        <w:rPr>
          <w:sz w:val="20"/>
          <w:lang w:val="en-GB"/>
        </w:rPr>
        <w:t>initiate or maintain the h</w:t>
      </w:r>
      <w:r w:rsidR="00A204CB">
        <w:rPr>
          <w:sz w:val="20"/>
          <w:lang w:val="en-GB"/>
        </w:rPr>
        <w:t>ire</w:t>
      </w:r>
      <w:r w:rsidR="0071499A">
        <w:rPr>
          <w:sz w:val="20"/>
          <w:lang w:val="en-GB"/>
        </w:rPr>
        <w:t>.</w:t>
      </w:r>
    </w:p>
    <w:p w14:paraId="5E0F4FAF" w14:textId="120EC8AB" w:rsidR="00763382" w:rsidRDefault="00763382" w:rsidP="00A54C29">
      <w:pPr>
        <w:pStyle w:val="BodyBulletA"/>
        <w:numPr>
          <w:ilvl w:val="0"/>
          <w:numId w:val="2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Please view the SHS </w:t>
      </w:r>
      <w:r w:rsidR="00662F37">
        <w:rPr>
          <w:sz w:val="20"/>
          <w:lang w:val="en-GB"/>
        </w:rPr>
        <w:t xml:space="preserve">Privacy Policy for a guide on the retention periods of information &amp; to explore the “Right to be </w:t>
      </w:r>
      <w:r w:rsidR="005A4F18">
        <w:rPr>
          <w:sz w:val="20"/>
          <w:lang w:val="en-GB"/>
        </w:rPr>
        <w:t>F</w:t>
      </w:r>
      <w:r w:rsidR="00662F37">
        <w:rPr>
          <w:sz w:val="20"/>
          <w:lang w:val="en-GB"/>
        </w:rPr>
        <w:t>orgotten”</w:t>
      </w:r>
    </w:p>
    <w:p w14:paraId="59202A81" w14:textId="44929283" w:rsidR="00B91C74" w:rsidRDefault="00B91C74" w:rsidP="00B91C7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460B8069" w14:textId="32C2C120" w:rsidR="00C90573" w:rsidRDefault="00C90573" w:rsidP="00C90573">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C90573">
        <w:rPr>
          <w:b/>
          <w:sz w:val="20"/>
          <w:u w:val="single"/>
          <w:lang w:val="en-GB"/>
        </w:rPr>
        <w:t>Deposit Returns</w:t>
      </w:r>
    </w:p>
    <w:p w14:paraId="7477AA69" w14:textId="11E4B91F" w:rsidR="00B30D2D" w:rsidRPr="00D54DE8" w:rsidRDefault="00CC4E3A" w:rsidP="00B30D2D">
      <w:pPr>
        <w:pStyle w:val="BodyBulletA"/>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D54DE8">
        <w:rPr>
          <w:sz w:val="20"/>
          <w:lang w:val="en-GB"/>
        </w:rPr>
        <w:t>Upon the return of a vehicle to SHS, a full vehicle inspection will be carried out on si</w:t>
      </w:r>
      <w:r w:rsidR="00146EEC" w:rsidRPr="00D54DE8">
        <w:rPr>
          <w:sz w:val="20"/>
          <w:lang w:val="en-GB"/>
        </w:rPr>
        <w:t xml:space="preserve">te. In the event of the vehicle being dirty, a full clean will be carried out before an inspection can take place at the earliest opportunity. </w:t>
      </w:r>
    </w:p>
    <w:p w14:paraId="09CE166C" w14:textId="77777777" w:rsidR="003A105B" w:rsidRPr="003A105B" w:rsidRDefault="005A724B" w:rsidP="00B30D2D">
      <w:pPr>
        <w:pStyle w:val="BodyBulletA"/>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lastRenderedPageBreak/>
        <w:t xml:space="preserve">A deposit </w:t>
      </w:r>
      <w:r w:rsidR="00393AC6">
        <w:rPr>
          <w:sz w:val="20"/>
          <w:lang w:val="en-GB"/>
        </w:rPr>
        <w:t>will become due for return</w:t>
      </w:r>
      <w:r w:rsidR="005C1988">
        <w:rPr>
          <w:sz w:val="20"/>
          <w:lang w:val="en-GB"/>
        </w:rPr>
        <w:t xml:space="preserve"> by way of bacs</w:t>
      </w:r>
      <w:r w:rsidR="00393AC6">
        <w:rPr>
          <w:sz w:val="20"/>
          <w:lang w:val="en-GB"/>
        </w:rPr>
        <w:t xml:space="preserve"> to the customer 14 working days following the return of the vehicle</w:t>
      </w:r>
      <w:r w:rsidR="005C1988">
        <w:rPr>
          <w:sz w:val="20"/>
          <w:lang w:val="en-GB"/>
        </w:rPr>
        <w:t xml:space="preserve"> providing that the sum is not in dispute.</w:t>
      </w:r>
    </w:p>
    <w:p w14:paraId="0E9E92E9" w14:textId="5C916BAB" w:rsidR="00D54DE8" w:rsidRPr="00945B1B" w:rsidRDefault="00485F43" w:rsidP="00B30D2D">
      <w:pPr>
        <w:pStyle w:val="BodyBulletA"/>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u w:val="single"/>
          <w:lang w:val="en-GB"/>
        </w:rPr>
      </w:pPr>
      <w:r>
        <w:rPr>
          <w:sz w:val="20"/>
          <w:lang w:val="en-GB"/>
        </w:rPr>
        <w:t>If</w:t>
      </w:r>
      <w:r w:rsidR="003A105B">
        <w:rPr>
          <w:sz w:val="20"/>
          <w:lang w:val="en-GB"/>
        </w:rPr>
        <w:t xml:space="preserve"> there </w:t>
      </w:r>
      <w:r w:rsidR="007A46B6">
        <w:rPr>
          <w:sz w:val="20"/>
          <w:lang w:val="en-GB"/>
        </w:rPr>
        <w:t>are</w:t>
      </w:r>
      <w:r w:rsidR="003A105B">
        <w:rPr>
          <w:sz w:val="20"/>
          <w:lang w:val="en-GB"/>
        </w:rPr>
        <w:t xml:space="preserve"> any outstanding damage/</w:t>
      </w:r>
      <w:r w:rsidR="007A46B6">
        <w:rPr>
          <w:sz w:val="20"/>
          <w:lang w:val="en-GB"/>
        </w:rPr>
        <w:t xml:space="preserve"> incident claims</w:t>
      </w:r>
      <w:r w:rsidR="00243A38">
        <w:rPr>
          <w:sz w:val="20"/>
          <w:lang w:val="en-GB"/>
        </w:rPr>
        <w:t>, rental disputes, or disputes of other charges on the account</w:t>
      </w:r>
      <w:r w:rsidR="005C1988">
        <w:rPr>
          <w:sz w:val="20"/>
          <w:lang w:val="en-GB"/>
        </w:rPr>
        <w:t xml:space="preserve"> </w:t>
      </w:r>
      <w:r w:rsidR="007A46B6">
        <w:rPr>
          <w:sz w:val="20"/>
          <w:lang w:val="en-GB"/>
        </w:rPr>
        <w:t xml:space="preserve">that have not been resolved, the deposit amount will be kept until </w:t>
      </w:r>
      <w:r w:rsidR="000D4636">
        <w:rPr>
          <w:sz w:val="20"/>
          <w:lang w:val="en-GB"/>
        </w:rPr>
        <w:t xml:space="preserve">a resolution is met. </w:t>
      </w:r>
      <w:r w:rsidR="007A46B6">
        <w:rPr>
          <w:sz w:val="20"/>
          <w:lang w:val="en-GB"/>
        </w:rPr>
        <w:t xml:space="preserve"> </w:t>
      </w:r>
    </w:p>
    <w:p w14:paraId="6A704BA8" w14:textId="77777777" w:rsidR="00522C48" w:rsidRDefault="00945B1B" w:rsidP="00B30D2D">
      <w:pPr>
        <w:pStyle w:val="BodyBulletA"/>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945B1B">
        <w:rPr>
          <w:sz w:val="20"/>
          <w:lang w:val="en-GB"/>
        </w:rPr>
        <w:t xml:space="preserve">The deposit amount due back to the customer is the full amount </w:t>
      </w:r>
      <w:r w:rsidR="00CA6C51">
        <w:rPr>
          <w:sz w:val="20"/>
          <w:lang w:val="en-GB"/>
        </w:rPr>
        <w:t xml:space="preserve">that the customer placed, less any administrative </w:t>
      </w:r>
      <w:r w:rsidR="00243A38">
        <w:rPr>
          <w:sz w:val="20"/>
          <w:lang w:val="en-GB"/>
        </w:rPr>
        <w:t>costs, penalties,</w:t>
      </w:r>
      <w:r w:rsidR="000D4636">
        <w:rPr>
          <w:sz w:val="20"/>
          <w:lang w:val="en-GB"/>
        </w:rPr>
        <w:t xml:space="preserve"> damage costs, </w:t>
      </w:r>
      <w:r w:rsidR="00485F43">
        <w:rPr>
          <w:sz w:val="20"/>
          <w:lang w:val="en-GB"/>
        </w:rPr>
        <w:t xml:space="preserve">insurance excesses due, rental balances, </w:t>
      </w:r>
      <w:r w:rsidR="00522C48">
        <w:rPr>
          <w:sz w:val="20"/>
          <w:lang w:val="en-GB"/>
        </w:rPr>
        <w:t xml:space="preserve">loss of use charges. </w:t>
      </w:r>
    </w:p>
    <w:p w14:paraId="69C68447" w14:textId="490C5ACD" w:rsidR="00A204CB" w:rsidRPr="00C878E7" w:rsidRDefault="00522C48" w:rsidP="00A204CB">
      <w:pPr>
        <w:pStyle w:val="BodyBulletA"/>
        <w:numPr>
          <w:ilvl w:val="0"/>
          <w:numId w:val="3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The customer will be informed by SHS of the amount due for return and will</w:t>
      </w:r>
      <w:r w:rsidR="00C878E7">
        <w:rPr>
          <w:sz w:val="20"/>
          <w:lang w:val="en-GB"/>
        </w:rPr>
        <w:t xml:space="preserve"> be required to respond by way of email to accept or dispute this amount. Any deductions from the full amount will be itemised to the customer for them to make an informed decision.</w:t>
      </w:r>
      <w:r w:rsidR="00485F43">
        <w:rPr>
          <w:sz w:val="20"/>
          <w:lang w:val="en-GB"/>
        </w:rPr>
        <w:t xml:space="preserve"> </w:t>
      </w:r>
    </w:p>
    <w:p w14:paraId="4FEB2E25" w14:textId="77777777" w:rsidR="00A204CB" w:rsidRPr="002E2163" w:rsidRDefault="00A204CB" w:rsidP="00A204CB">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2E2163">
        <w:rPr>
          <w:b/>
          <w:sz w:val="20"/>
          <w:u w:val="single"/>
          <w:lang w:val="en-GB"/>
        </w:rPr>
        <w:t>Other Agreements</w:t>
      </w:r>
    </w:p>
    <w:p w14:paraId="722596CB" w14:textId="67E928A9" w:rsidR="00723096" w:rsidRDefault="00723096" w:rsidP="00723096">
      <w:pPr>
        <w:pStyle w:val="BodyBulletA"/>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These Terms and Conditions are to be read in conjunction with, and the Customer agrees to comply with, the Terms and Conditions of any other relevant agreements between SHS and the Customer which maybe from time to time taken out.</w:t>
      </w:r>
      <w:r w:rsidR="00473134">
        <w:rPr>
          <w:sz w:val="20"/>
          <w:lang w:val="en-GB"/>
        </w:rPr>
        <w:t xml:space="preserve"> </w:t>
      </w:r>
    </w:p>
    <w:p w14:paraId="76C9C80A" w14:textId="28C338AE" w:rsidR="00473134" w:rsidRDefault="00473134" w:rsidP="00723096">
      <w:pPr>
        <w:pStyle w:val="BodyBulletA"/>
        <w:numPr>
          <w:ilvl w:val="0"/>
          <w:numId w:val="3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The SHS privacy policy expands on the rights of the individual </w:t>
      </w:r>
      <w:r w:rsidR="00A4157F">
        <w:rPr>
          <w:sz w:val="20"/>
          <w:lang w:val="en-GB"/>
        </w:rPr>
        <w:t xml:space="preserve">and companies providing a fuller </w:t>
      </w:r>
      <w:r w:rsidR="001B6C49">
        <w:rPr>
          <w:sz w:val="20"/>
          <w:lang w:val="en-GB"/>
        </w:rPr>
        <w:t xml:space="preserve">explanation of how information is handled by the company. </w:t>
      </w:r>
    </w:p>
    <w:p w14:paraId="6462341D" w14:textId="2E62EF08" w:rsidR="00A70FA0" w:rsidRDefault="00A70FA0" w:rsidP="00A70FA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2478C7EC" w14:textId="40AE36C6" w:rsidR="00A70FA0" w:rsidRPr="007A5CB4" w:rsidRDefault="00A70FA0" w:rsidP="00A70FA0">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u w:val="single"/>
          <w:lang w:val="en-GB"/>
        </w:rPr>
      </w:pPr>
      <w:r w:rsidRPr="007A5CB4">
        <w:rPr>
          <w:b/>
          <w:sz w:val="20"/>
          <w:u w:val="single"/>
          <w:lang w:val="en-GB"/>
        </w:rPr>
        <w:t>Variations</w:t>
      </w:r>
    </w:p>
    <w:p w14:paraId="3A01E728"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60"/>
        <w:rPr>
          <w:sz w:val="20"/>
          <w:lang w:val="en-GB"/>
        </w:rPr>
      </w:pPr>
      <w:r w:rsidRPr="00E447AF">
        <w:rPr>
          <w:sz w:val="20"/>
          <w:lang w:val="en-GB"/>
        </w:rPr>
        <w:t>Any variation from these Terms and Conditions are only binding upon SHS if agreed in writing.</w:t>
      </w:r>
    </w:p>
    <w:p w14:paraId="760DA998" w14:textId="6ABB07A6" w:rsidR="007A5CB4"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Schedule of Charges</w:t>
      </w:r>
      <w:r>
        <w:rPr>
          <w:sz w:val="20"/>
          <w:lang w:val="en-GB"/>
        </w:rPr>
        <w:t xml:space="preserve">: </w:t>
      </w:r>
    </w:p>
    <w:p w14:paraId="24214FA3"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053011AD"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Abortive Delivery and Collection £50.00 + Vat</w:t>
      </w:r>
    </w:p>
    <w:p w14:paraId="2022CB3A"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For Home Delivery and Collection- TBA and agreed with Customer</w:t>
      </w:r>
    </w:p>
    <w:p w14:paraId="71DB3E71"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For Business Delivery and collection-TBA and agreed with Customer</w:t>
      </w:r>
    </w:p>
    <w:p w14:paraId="02F7751B"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Fuel Charged at the prevailing pump price plus £15 + Vat</w:t>
      </w:r>
    </w:p>
    <w:p w14:paraId="6A54509E"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Lost Key Charge- Price on application</w:t>
      </w:r>
    </w:p>
    <w:p w14:paraId="3FA5A600"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Valet £50.00 + Vat</w:t>
      </w:r>
    </w:p>
    <w:p w14:paraId="50DE2E5B"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Re badging PCO licence due to removal £75.00 + Vat</w:t>
      </w:r>
    </w:p>
    <w:p w14:paraId="76A54986" w14:textId="33F772E0"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Administration fee for Fines will be charged at £</w:t>
      </w:r>
      <w:r w:rsidR="00135164">
        <w:rPr>
          <w:sz w:val="20"/>
          <w:lang w:val="en-GB"/>
        </w:rPr>
        <w:t>18.00</w:t>
      </w:r>
      <w:r w:rsidRPr="00E447AF">
        <w:rPr>
          <w:sz w:val="20"/>
          <w:lang w:val="en-GB"/>
        </w:rPr>
        <w:t xml:space="preserve"> + Vat.</w:t>
      </w:r>
    </w:p>
    <w:p w14:paraId="3E028C2C" w14:textId="77777777"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In the event where an administration charge from manufacture/leasing company is</w:t>
      </w:r>
    </w:p>
    <w:p w14:paraId="02C83C72" w14:textId="4071BB02" w:rsidR="007A5CB4" w:rsidRPr="00E447AF"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greater than the standard SHS £</w:t>
      </w:r>
      <w:r w:rsidR="00135164">
        <w:rPr>
          <w:sz w:val="20"/>
          <w:lang w:val="en-GB"/>
        </w:rPr>
        <w:t>18.00</w:t>
      </w:r>
      <w:r w:rsidRPr="00E447AF">
        <w:rPr>
          <w:sz w:val="20"/>
          <w:lang w:val="en-GB"/>
        </w:rPr>
        <w:t xml:space="preserve"> + Vat administration charge, this cost will be</w:t>
      </w:r>
    </w:p>
    <w:p w14:paraId="56362169" w14:textId="5757CA3D" w:rsidR="005252EE" w:rsidRDefault="007A5CB4"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sidRPr="00E447AF">
        <w:rPr>
          <w:sz w:val="20"/>
          <w:lang w:val="en-GB"/>
        </w:rPr>
        <w:t xml:space="preserve">      passed onto the customer.</w:t>
      </w:r>
    </w:p>
    <w:p w14:paraId="5DF657D5" w14:textId="4E945FC5" w:rsidR="006871AC" w:rsidRDefault="006871AC"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p>
    <w:p w14:paraId="42CFC5B8" w14:textId="0B2D5930"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65C32E86" w14:textId="0BDCAB57"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2BA5E839" w14:textId="16CA8E5A"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73C3DCA6" w14:textId="3BF4B0DC"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3531B8C5" w14:textId="4F8A3708"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046E031B" w14:textId="0B79C415"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5963FF9E" w14:textId="6C522DC2"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27B251C1" w14:textId="7EF730B3"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6C145031" w14:textId="625549BB"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7CFA745B" w14:textId="2F4EB6B4"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79C3E3BD" w14:textId="6B04CD62"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32480F08" w14:textId="11756513"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5FB34219" w14:textId="7AFB9BC2"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21936A26" w14:textId="2F5BF345"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75907222" w14:textId="41777AE9"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1FB32087" w14:textId="35F39364"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5C6A2D95" w14:textId="70638731"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35464961" w14:textId="6479DB56"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31E06EED" w14:textId="0A0C372B"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11AD2186" w14:textId="39EBCE4C"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2656116D" w14:textId="4EE757F1"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1C258E1F" w14:textId="67C9FF5F"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4B56BD9F" w14:textId="59B55BFF"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1D971A4F" w14:textId="48D905EA"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48C4CB35" w14:textId="40B48AFE"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69450AD6" w14:textId="18BDA869" w:rsidR="00CC2BAB" w:rsidRDefault="00CC2BAB" w:rsidP="00CC2BAB">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b/>
          <w:sz w:val="20"/>
          <w:lang w:val="en-GB"/>
        </w:rPr>
      </w:pPr>
    </w:p>
    <w:p w14:paraId="2D2AD6CB" w14:textId="2AA2CE44" w:rsidR="006871AC" w:rsidRPr="009512AC" w:rsidRDefault="006871AC" w:rsidP="006871AC">
      <w:pPr>
        <w:pStyle w:val="BodyBulletA"/>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sz w:val="20"/>
          <w:lang w:val="en-GB"/>
        </w:rPr>
      </w:pPr>
      <w:r w:rsidRPr="009512AC">
        <w:rPr>
          <w:b/>
          <w:sz w:val="20"/>
          <w:lang w:val="en-GB"/>
        </w:rPr>
        <w:t xml:space="preserve">Guide to </w:t>
      </w:r>
      <w:r w:rsidR="007A5EC4">
        <w:rPr>
          <w:b/>
          <w:sz w:val="20"/>
          <w:lang w:val="en-GB"/>
        </w:rPr>
        <w:t>Charges</w:t>
      </w:r>
      <w:r w:rsidRPr="009512AC">
        <w:rPr>
          <w:b/>
          <w:sz w:val="20"/>
          <w:lang w:val="en-GB"/>
        </w:rPr>
        <w:t xml:space="preserve"> </w:t>
      </w:r>
    </w:p>
    <w:p w14:paraId="07384C51" w14:textId="1919D9C5" w:rsidR="006871AC" w:rsidRDefault="006871AC" w:rsidP="006871AC">
      <w:pPr>
        <w:pStyle w:val="BodyBullet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The below table serves as a guide</w:t>
      </w:r>
      <w:r w:rsidR="00851640">
        <w:rPr>
          <w:sz w:val="20"/>
          <w:lang w:val="en-GB"/>
        </w:rPr>
        <w:t xml:space="preserve"> only</w:t>
      </w:r>
      <w:r>
        <w:rPr>
          <w:sz w:val="20"/>
          <w:lang w:val="en-GB"/>
        </w:rPr>
        <w:t xml:space="preserve"> to charges</w:t>
      </w:r>
      <w:r w:rsidR="002B521A">
        <w:rPr>
          <w:sz w:val="20"/>
          <w:lang w:val="en-GB"/>
        </w:rPr>
        <w:t xml:space="preserve"> for a standard saloon vehicle. These prices </w:t>
      </w:r>
      <w:r w:rsidR="00D52E1C">
        <w:rPr>
          <w:sz w:val="20"/>
          <w:lang w:val="en-GB"/>
        </w:rPr>
        <w:t>may</w:t>
      </w:r>
      <w:r w:rsidR="002B521A">
        <w:rPr>
          <w:sz w:val="20"/>
          <w:lang w:val="en-GB"/>
        </w:rPr>
        <w:t xml:space="preserve"> vary </w:t>
      </w:r>
      <w:r w:rsidR="00D52E1C">
        <w:rPr>
          <w:sz w:val="20"/>
          <w:lang w:val="en-GB"/>
        </w:rPr>
        <w:t xml:space="preserve">significantly </w:t>
      </w:r>
      <w:r w:rsidR="003A204E">
        <w:rPr>
          <w:sz w:val="20"/>
          <w:lang w:val="en-GB"/>
        </w:rPr>
        <w:t>depending on the manufacturer</w:t>
      </w:r>
      <w:r w:rsidR="009512AC">
        <w:rPr>
          <w:sz w:val="20"/>
          <w:lang w:val="en-GB"/>
        </w:rPr>
        <w:t xml:space="preserve">. </w:t>
      </w:r>
    </w:p>
    <w:p w14:paraId="223B5C7A" w14:textId="0884B33C" w:rsidR="00763382" w:rsidRDefault="00763382" w:rsidP="006871AC">
      <w:pPr>
        <w:pStyle w:val="BodyBulletA"/>
        <w:numPr>
          <w:ilvl w:val="0"/>
          <w:numId w:val="3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sz w:val="20"/>
          <w:lang w:val="en-GB"/>
        </w:rPr>
        <w:t xml:space="preserve">All prices are subject to VAT. </w:t>
      </w:r>
    </w:p>
    <w:p w14:paraId="107D6B54" w14:textId="151B45A5" w:rsidR="003F21C9" w:rsidRDefault="00681287" w:rsidP="007A5CB4">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noProof/>
          <w:sz w:val="20"/>
          <w:lang w:val="en-GB"/>
        </w:rPr>
        <mc:AlternateContent>
          <mc:Choice Requires="wps">
            <w:drawing>
              <wp:anchor distT="0" distB="0" distL="114300" distR="114300" simplePos="0" relativeHeight="251659264" behindDoc="0" locked="0" layoutInCell="1" allowOverlap="1" wp14:anchorId="40FFE084" wp14:editId="27C21CFA">
                <wp:simplePos x="0" y="0"/>
                <wp:positionH relativeFrom="column">
                  <wp:posOffset>5171288</wp:posOffset>
                </wp:positionH>
                <wp:positionV relativeFrom="paragraph">
                  <wp:posOffset>5969815</wp:posOffset>
                </wp:positionV>
                <wp:extent cx="266132" cy="266132"/>
                <wp:effectExtent l="0" t="0" r="19685" b="19685"/>
                <wp:wrapNone/>
                <wp:docPr id="1" name="Rectangle 1"/>
                <wp:cNvGraphicFramePr/>
                <a:graphic xmlns:a="http://schemas.openxmlformats.org/drawingml/2006/main">
                  <a:graphicData uri="http://schemas.microsoft.com/office/word/2010/wordprocessingShape">
                    <wps:wsp>
                      <wps:cNvSpPr/>
                      <wps:spPr>
                        <a:xfrm>
                          <a:off x="0" y="0"/>
                          <a:ext cx="266132" cy="2661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4338" id="Rectangle 1" o:spid="_x0000_s1026" style="position:absolute;margin-left:407.2pt;margin-top:470.05pt;width:20.9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" fillcolor="white [3201]" strokecolor="black [3200]" strokeweight="1pt"/>
            </w:pict>
          </mc:Fallback>
        </mc:AlternateContent>
      </w:r>
    </w:p>
    <w:tbl>
      <w:tblPr>
        <w:tblW w:w="7981" w:type="dxa"/>
        <w:jc w:val="center"/>
        <w:tblLook w:val="04A0" w:firstRow="1" w:lastRow="0" w:firstColumn="1" w:lastColumn="0" w:noHBand="0" w:noVBand="1"/>
      </w:tblPr>
      <w:tblGrid>
        <w:gridCol w:w="4281"/>
        <w:gridCol w:w="2740"/>
        <w:gridCol w:w="960"/>
      </w:tblGrid>
      <w:tr w:rsidR="002D48BA" w:rsidRPr="00E447AF" w14:paraId="31126D0C" w14:textId="77777777" w:rsidTr="002D48BA">
        <w:trPr>
          <w:trHeight w:val="255"/>
          <w:jc w:val="center"/>
        </w:trPr>
        <w:tc>
          <w:tcPr>
            <w:tcW w:w="4281"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1F485FA4" w14:textId="3A88E6F1" w:rsidR="002D48BA" w:rsidRPr="00942072" w:rsidRDefault="002D48BA" w:rsidP="002D48BA">
            <w:pPr>
              <w:rPr>
                <w:rFonts w:ascii="Arial" w:hAnsi="Arial" w:cs="Arial"/>
                <w:sz w:val="18"/>
                <w:szCs w:val="20"/>
                <w:lang w:eastAsia="en-GB"/>
              </w:rPr>
            </w:pPr>
            <w:r w:rsidRPr="00DA2A6F">
              <w:rPr>
                <w:rFonts w:ascii="Arial" w:hAnsi="Arial" w:cs="Arial"/>
                <w:sz w:val="20"/>
                <w:szCs w:val="20"/>
              </w:rPr>
              <w:t> </w:t>
            </w:r>
          </w:p>
        </w:tc>
        <w:tc>
          <w:tcPr>
            <w:tcW w:w="2740" w:type="dxa"/>
            <w:tcBorders>
              <w:top w:val="single" w:sz="4" w:space="0" w:color="auto"/>
              <w:left w:val="nil"/>
              <w:bottom w:val="single" w:sz="4" w:space="0" w:color="auto"/>
              <w:right w:val="single" w:sz="4" w:space="0" w:color="auto"/>
            </w:tcBorders>
            <w:shd w:val="clear" w:color="000000" w:fill="F2F2F2"/>
            <w:noWrap/>
            <w:vAlign w:val="bottom"/>
          </w:tcPr>
          <w:p w14:paraId="3689DB10" w14:textId="31108C36" w:rsidR="002D48BA" w:rsidRPr="00942072" w:rsidRDefault="002D48BA" w:rsidP="002D48BA">
            <w:pPr>
              <w:rPr>
                <w:rFonts w:ascii="Arial" w:hAnsi="Arial" w:cs="Arial"/>
                <w:sz w:val="18"/>
                <w:szCs w:val="20"/>
              </w:rPr>
            </w:pPr>
            <w:r w:rsidRPr="00DA2A6F">
              <w:rPr>
                <w:rFonts w:ascii="Arial" w:hAnsi="Arial" w:cs="Arial"/>
                <w:sz w:val="20"/>
                <w:szCs w:val="20"/>
              </w:rPr>
              <w:t xml:space="preserve"> SHS Charges </w:t>
            </w:r>
          </w:p>
        </w:tc>
        <w:tc>
          <w:tcPr>
            <w:tcW w:w="960" w:type="dxa"/>
            <w:tcBorders>
              <w:top w:val="nil"/>
              <w:left w:val="nil"/>
              <w:bottom w:val="nil"/>
              <w:right w:val="nil"/>
            </w:tcBorders>
            <w:shd w:val="clear" w:color="auto" w:fill="auto"/>
            <w:noWrap/>
            <w:vAlign w:val="bottom"/>
          </w:tcPr>
          <w:p w14:paraId="61A5CF66" w14:textId="77777777" w:rsidR="002D48BA" w:rsidRPr="00E447AF" w:rsidRDefault="002D48BA" w:rsidP="002D48BA">
            <w:pPr>
              <w:rPr>
                <w:rFonts w:ascii="Arial" w:hAnsi="Arial" w:cs="Arial"/>
                <w:sz w:val="20"/>
                <w:szCs w:val="20"/>
              </w:rPr>
            </w:pPr>
          </w:p>
        </w:tc>
      </w:tr>
      <w:tr w:rsidR="002D48BA" w:rsidRPr="00E447AF" w14:paraId="381F86AD"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2AEE3BE7" w14:textId="62DFB33B" w:rsidR="002D48BA" w:rsidRPr="00942072" w:rsidRDefault="002D48BA" w:rsidP="002D48BA">
            <w:pPr>
              <w:rPr>
                <w:rFonts w:ascii="Arial" w:hAnsi="Arial" w:cs="Arial"/>
                <w:sz w:val="18"/>
                <w:szCs w:val="20"/>
              </w:rPr>
            </w:pPr>
            <w:r w:rsidRPr="00DA2A6F">
              <w:rPr>
                <w:rFonts w:ascii="Arial" w:hAnsi="Arial" w:cs="Arial"/>
                <w:sz w:val="20"/>
                <w:szCs w:val="20"/>
              </w:rPr>
              <w:t>Labour rate per hour</w:t>
            </w:r>
          </w:p>
        </w:tc>
        <w:tc>
          <w:tcPr>
            <w:tcW w:w="2740" w:type="dxa"/>
            <w:tcBorders>
              <w:top w:val="nil"/>
              <w:left w:val="nil"/>
              <w:bottom w:val="single" w:sz="4" w:space="0" w:color="auto"/>
              <w:right w:val="single" w:sz="4" w:space="0" w:color="auto"/>
            </w:tcBorders>
            <w:shd w:val="clear" w:color="000000" w:fill="F2F2F2"/>
            <w:noWrap/>
            <w:vAlign w:val="bottom"/>
          </w:tcPr>
          <w:p w14:paraId="107CDEE5" w14:textId="3AEBC071" w:rsidR="002D48BA" w:rsidRPr="00942072" w:rsidRDefault="002D48BA" w:rsidP="002D48BA">
            <w:pPr>
              <w:rPr>
                <w:rFonts w:ascii="Arial" w:hAnsi="Arial" w:cs="Arial"/>
                <w:sz w:val="18"/>
                <w:szCs w:val="20"/>
              </w:rPr>
            </w:pPr>
            <w:r w:rsidRPr="00DA2A6F">
              <w:rPr>
                <w:rFonts w:ascii="Arial" w:hAnsi="Arial" w:cs="Arial"/>
                <w:sz w:val="20"/>
                <w:szCs w:val="20"/>
              </w:rPr>
              <w:t xml:space="preserve"> £                                50.00 </w:t>
            </w:r>
          </w:p>
        </w:tc>
        <w:tc>
          <w:tcPr>
            <w:tcW w:w="960" w:type="dxa"/>
            <w:tcBorders>
              <w:top w:val="nil"/>
              <w:left w:val="nil"/>
              <w:bottom w:val="nil"/>
              <w:right w:val="nil"/>
            </w:tcBorders>
            <w:shd w:val="clear" w:color="auto" w:fill="auto"/>
            <w:noWrap/>
            <w:vAlign w:val="bottom"/>
          </w:tcPr>
          <w:p w14:paraId="217F9FBB" w14:textId="77777777" w:rsidR="002D48BA" w:rsidRPr="00E447AF" w:rsidRDefault="002D48BA" w:rsidP="002D48BA">
            <w:pPr>
              <w:rPr>
                <w:rFonts w:ascii="Arial" w:hAnsi="Arial" w:cs="Arial"/>
                <w:sz w:val="20"/>
                <w:szCs w:val="20"/>
              </w:rPr>
            </w:pPr>
          </w:p>
        </w:tc>
      </w:tr>
      <w:tr w:rsidR="002D48BA" w:rsidRPr="00E447AF" w14:paraId="42CA60F9"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2C7E681A" w14:textId="01427902" w:rsidR="002D48BA" w:rsidRPr="00942072" w:rsidRDefault="002D48BA" w:rsidP="002D48BA">
            <w:pPr>
              <w:rPr>
                <w:rFonts w:ascii="Arial" w:hAnsi="Arial" w:cs="Arial"/>
                <w:sz w:val="18"/>
                <w:szCs w:val="20"/>
              </w:rPr>
            </w:pPr>
            <w:r w:rsidRPr="00DA2A6F">
              <w:rPr>
                <w:rFonts w:ascii="Arial" w:hAnsi="Arial" w:cs="Arial"/>
                <w:sz w:val="20"/>
                <w:szCs w:val="20"/>
              </w:rPr>
              <w:t>Wheel nut removal</w:t>
            </w:r>
          </w:p>
        </w:tc>
        <w:tc>
          <w:tcPr>
            <w:tcW w:w="2740" w:type="dxa"/>
            <w:tcBorders>
              <w:top w:val="nil"/>
              <w:left w:val="nil"/>
              <w:bottom w:val="single" w:sz="4" w:space="0" w:color="auto"/>
              <w:right w:val="single" w:sz="4" w:space="0" w:color="auto"/>
            </w:tcBorders>
            <w:shd w:val="clear" w:color="000000" w:fill="F2F2F2"/>
            <w:noWrap/>
            <w:vAlign w:val="bottom"/>
          </w:tcPr>
          <w:p w14:paraId="086C6B57" w14:textId="6E28FFEA" w:rsidR="002D48BA" w:rsidRPr="00942072" w:rsidRDefault="002D48BA" w:rsidP="002D48BA">
            <w:pPr>
              <w:rPr>
                <w:rFonts w:ascii="Arial" w:hAnsi="Arial" w:cs="Arial"/>
                <w:sz w:val="18"/>
                <w:szCs w:val="20"/>
              </w:rPr>
            </w:pPr>
            <w:r w:rsidRPr="00DA2A6F">
              <w:rPr>
                <w:rFonts w:ascii="Arial" w:hAnsi="Arial" w:cs="Arial"/>
                <w:sz w:val="20"/>
                <w:szCs w:val="20"/>
              </w:rPr>
              <w:t xml:space="preserve"> Labour rate applicable </w:t>
            </w:r>
          </w:p>
        </w:tc>
        <w:tc>
          <w:tcPr>
            <w:tcW w:w="960" w:type="dxa"/>
            <w:tcBorders>
              <w:top w:val="nil"/>
              <w:left w:val="nil"/>
              <w:bottom w:val="nil"/>
              <w:right w:val="nil"/>
            </w:tcBorders>
            <w:shd w:val="clear" w:color="auto" w:fill="auto"/>
            <w:noWrap/>
            <w:vAlign w:val="bottom"/>
          </w:tcPr>
          <w:p w14:paraId="425E9D6E" w14:textId="77777777" w:rsidR="002D48BA" w:rsidRPr="00E447AF" w:rsidRDefault="002D48BA" w:rsidP="002D48BA">
            <w:pPr>
              <w:rPr>
                <w:rFonts w:ascii="Arial" w:hAnsi="Arial" w:cs="Arial"/>
                <w:sz w:val="20"/>
                <w:szCs w:val="20"/>
              </w:rPr>
            </w:pPr>
          </w:p>
        </w:tc>
      </w:tr>
      <w:tr w:rsidR="002D48BA" w:rsidRPr="00E447AF" w14:paraId="4C0894C3"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68F70C64" w14:textId="35EEAB12" w:rsidR="002D48BA" w:rsidRPr="00942072" w:rsidRDefault="002D48BA" w:rsidP="002D48BA">
            <w:pPr>
              <w:rPr>
                <w:rFonts w:ascii="Arial" w:hAnsi="Arial" w:cs="Arial"/>
                <w:sz w:val="18"/>
                <w:szCs w:val="20"/>
              </w:rPr>
            </w:pPr>
            <w:r w:rsidRPr="00DA2A6F">
              <w:rPr>
                <w:rFonts w:ascii="Arial" w:hAnsi="Arial" w:cs="Arial"/>
                <w:sz w:val="20"/>
                <w:szCs w:val="20"/>
              </w:rPr>
              <w:t>Paint a panel</w:t>
            </w:r>
          </w:p>
        </w:tc>
        <w:tc>
          <w:tcPr>
            <w:tcW w:w="2740" w:type="dxa"/>
            <w:tcBorders>
              <w:top w:val="nil"/>
              <w:left w:val="nil"/>
              <w:bottom w:val="single" w:sz="4" w:space="0" w:color="auto"/>
              <w:right w:val="single" w:sz="4" w:space="0" w:color="auto"/>
            </w:tcBorders>
            <w:shd w:val="clear" w:color="000000" w:fill="F2F2F2"/>
            <w:noWrap/>
            <w:vAlign w:val="bottom"/>
          </w:tcPr>
          <w:p w14:paraId="68A353A8" w14:textId="2025A8AF" w:rsidR="002D48BA" w:rsidRPr="00942072" w:rsidRDefault="002D48BA" w:rsidP="002D48BA">
            <w:pPr>
              <w:rPr>
                <w:rFonts w:ascii="Arial" w:hAnsi="Arial" w:cs="Arial"/>
                <w:sz w:val="18"/>
                <w:szCs w:val="20"/>
              </w:rPr>
            </w:pPr>
            <w:r w:rsidRPr="00DA2A6F">
              <w:rPr>
                <w:rFonts w:ascii="Arial" w:hAnsi="Arial" w:cs="Arial"/>
                <w:sz w:val="20"/>
                <w:szCs w:val="20"/>
              </w:rPr>
              <w:t xml:space="preserve"> £                               300.00</w:t>
            </w:r>
          </w:p>
        </w:tc>
        <w:tc>
          <w:tcPr>
            <w:tcW w:w="960" w:type="dxa"/>
            <w:tcBorders>
              <w:top w:val="nil"/>
              <w:left w:val="nil"/>
              <w:bottom w:val="nil"/>
              <w:right w:val="nil"/>
            </w:tcBorders>
            <w:shd w:val="clear" w:color="auto" w:fill="auto"/>
            <w:noWrap/>
            <w:vAlign w:val="bottom"/>
          </w:tcPr>
          <w:p w14:paraId="5CCD537C" w14:textId="77777777" w:rsidR="002D48BA" w:rsidRPr="00E447AF" w:rsidRDefault="002D48BA" w:rsidP="002D48BA">
            <w:pPr>
              <w:rPr>
                <w:rFonts w:ascii="Arial" w:hAnsi="Arial" w:cs="Arial"/>
                <w:sz w:val="20"/>
                <w:szCs w:val="20"/>
              </w:rPr>
            </w:pPr>
          </w:p>
        </w:tc>
      </w:tr>
      <w:tr w:rsidR="002D48BA" w:rsidRPr="00E447AF" w14:paraId="3A1871E0"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03FD915" w14:textId="5FC4FE90" w:rsidR="002D48BA" w:rsidRPr="00942072" w:rsidRDefault="002D48BA" w:rsidP="002D48BA">
            <w:pPr>
              <w:rPr>
                <w:rFonts w:ascii="Arial" w:hAnsi="Arial" w:cs="Arial"/>
                <w:sz w:val="18"/>
                <w:szCs w:val="20"/>
              </w:rPr>
            </w:pPr>
            <w:r w:rsidRPr="00DA2A6F">
              <w:rPr>
                <w:rFonts w:ascii="Arial" w:hAnsi="Arial" w:cs="Arial"/>
                <w:sz w:val="20"/>
                <w:szCs w:val="20"/>
              </w:rPr>
              <w:t>Paint a panel with repair</w:t>
            </w:r>
          </w:p>
        </w:tc>
        <w:tc>
          <w:tcPr>
            <w:tcW w:w="2740" w:type="dxa"/>
            <w:tcBorders>
              <w:top w:val="nil"/>
              <w:left w:val="nil"/>
              <w:bottom w:val="single" w:sz="4" w:space="0" w:color="auto"/>
              <w:right w:val="single" w:sz="4" w:space="0" w:color="auto"/>
            </w:tcBorders>
            <w:shd w:val="clear" w:color="000000" w:fill="F2F2F2"/>
            <w:noWrap/>
            <w:vAlign w:val="bottom"/>
          </w:tcPr>
          <w:p w14:paraId="2C779EBF" w14:textId="2366D4F9" w:rsidR="002D48BA" w:rsidRPr="00942072" w:rsidRDefault="002D48BA" w:rsidP="002D48BA">
            <w:pPr>
              <w:rPr>
                <w:rFonts w:ascii="Arial" w:hAnsi="Arial" w:cs="Arial"/>
                <w:sz w:val="18"/>
                <w:szCs w:val="20"/>
              </w:rPr>
            </w:pPr>
            <w:r w:rsidRPr="00DA2A6F">
              <w:rPr>
                <w:rFonts w:ascii="Arial" w:hAnsi="Arial" w:cs="Arial"/>
                <w:sz w:val="20"/>
                <w:szCs w:val="20"/>
              </w:rPr>
              <w:t xml:space="preserve"> £                               330.00 </w:t>
            </w:r>
          </w:p>
        </w:tc>
        <w:tc>
          <w:tcPr>
            <w:tcW w:w="960" w:type="dxa"/>
            <w:tcBorders>
              <w:top w:val="nil"/>
              <w:left w:val="nil"/>
              <w:bottom w:val="nil"/>
              <w:right w:val="nil"/>
            </w:tcBorders>
            <w:shd w:val="clear" w:color="auto" w:fill="auto"/>
            <w:noWrap/>
            <w:vAlign w:val="bottom"/>
          </w:tcPr>
          <w:p w14:paraId="0411CDFF" w14:textId="77777777" w:rsidR="002D48BA" w:rsidRPr="00E447AF" w:rsidRDefault="002D48BA" w:rsidP="002D48BA">
            <w:pPr>
              <w:rPr>
                <w:rFonts w:ascii="Arial" w:hAnsi="Arial" w:cs="Arial"/>
                <w:sz w:val="20"/>
                <w:szCs w:val="20"/>
              </w:rPr>
            </w:pPr>
          </w:p>
        </w:tc>
      </w:tr>
      <w:tr w:rsidR="002D48BA" w:rsidRPr="00E447AF" w14:paraId="2203A011"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56D567BB" w14:textId="3B051532" w:rsidR="002D48BA" w:rsidRPr="00942072" w:rsidRDefault="002D48BA" w:rsidP="002D48BA">
            <w:pPr>
              <w:rPr>
                <w:rFonts w:ascii="Arial" w:hAnsi="Arial" w:cs="Arial"/>
                <w:sz w:val="18"/>
                <w:szCs w:val="20"/>
              </w:rPr>
            </w:pPr>
            <w:r w:rsidRPr="00DA2A6F">
              <w:rPr>
                <w:rFonts w:ascii="Arial" w:hAnsi="Arial" w:cs="Arial"/>
                <w:sz w:val="20"/>
                <w:szCs w:val="20"/>
              </w:rPr>
              <w:t>Paint side (van) with repair</w:t>
            </w:r>
          </w:p>
        </w:tc>
        <w:tc>
          <w:tcPr>
            <w:tcW w:w="2740" w:type="dxa"/>
            <w:tcBorders>
              <w:top w:val="nil"/>
              <w:left w:val="nil"/>
              <w:bottom w:val="single" w:sz="4" w:space="0" w:color="auto"/>
              <w:right w:val="single" w:sz="4" w:space="0" w:color="auto"/>
            </w:tcBorders>
            <w:shd w:val="clear" w:color="000000" w:fill="F2F2F2"/>
            <w:noWrap/>
            <w:vAlign w:val="bottom"/>
          </w:tcPr>
          <w:p w14:paraId="53F9441A" w14:textId="4D0AF69B" w:rsidR="002D48BA" w:rsidRPr="00942072" w:rsidRDefault="002D48BA" w:rsidP="002D48BA">
            <w:pPr>
              <w:rPr>
                <w:rFonts w:ascii="Arial" w:hAnsi="Arial" w:cs="Arial"/>
                <w:sz w:val="18"/>
                <w:szCs w:val="20"/>
              </w:rPr>
            </w:pPr>
            <w:r w:rsidRPr="00DA2A6F">
              <w:rPr>
                <w:rFonts w:ascii="Arial" w:hAnsi="Arial" w:cs="Arial"/>
                <w:sz w:val="20"/>
                <w:szCs w:val="20"/>
              </w:rPr>
              <w:t xml:space="preserve"> £                           300 - 450 </w:t>
            </w:r>
          </w:p>
        </w:tc>
        <w:tc>
          <w:tcPr>
            <w:tcW w:w="960" w:type="dxa"/>
            <w:tcBorders>
              <w:top w:val="nil"/>
              <w:left w:val="nil"/>
              <w:bottom w:val="nil"/>
              <w:right w:val="nil"/>
            </w:tcBorders>
            <w:shd w:val="clear" w:color="auto" w:fill="auto"/>
            <w:noWrap/>
            <w:vAlign w:val="bottom"/>
          </w:tcPr>
          <w:p w14:paraId="1CB68B1D" w14:textId="77777777" w:rsidR="002D48BA" w:rsidRPr="00E447AF" w:rsidRDefault="002D48BA" w:rsidP="002D48BA">
            <w:pPr>
              <w:rPr>
                <w:rFonts w:ascii="Arial" w:hAnsi="Arial" w:cs="Arial"/>
                <w:sz w:val="20"/>
                <w:szCs w:val="20"/>
              </w:rPr>
            </w:pPr>
          </w:p>
        </w:tc>
      </w:tr>
      <w:tr w:rsidR="002D48BA" w:rsidRPr="00E447AF" w14:paraId="4293764C"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0207F6D" w14:textId="38A3712D" w:rsidR="002D48BA" w:rsidRPr="00942072" w:rsidRDefault="002D48BA" w:rsidP="002D48BA">
            <w:pPr>
              <w:rPr>
                <w:rFonts w:ascii="Arial" w:hAnsi="Arial" w:cs="Arial"/>
                <w:sz w:val="18"/>
                <w:szCs w:val="20"/>
              </w:rPr>
            </w:pPr>
            <w:r w:rsidRPr="00DA2A6F">
              <w:rPr>
                <w:rFonts w:ascii="Arial" w:hAnsi="Arial" w:cs="Arial"/>
                <w:sz w:val="20"/>
                <w:szCs w:val="20"/>
              </w:rPr>
              <w:t>Paint roof panel with repair (Van)</w:t>
            </w:r>
          </w:p>
        </w:tc>
        <w:tc>
          <w:tcPr>
            <w:tcW w:w="2740" w:type="dxa"/>
            <w:tcBorders>
              <w:top w:val="nil"/>
              <w:left w:val="nil"/>
              <w:bottom w:val="single" w:sz="4" w:space="0" w:color="auto"/>
              <w:right w:val="single" w:sz="4" w:space="0" w:color="auto"/>
            </w:tcBorders>
            <w:shd w:val="clear" w:color="000000" w:fill="F2F2F2"/>
            <w:noWrap/>
            <w:vAlign w:val="bottom"/>
          </w:tcPr>
          <w:p w14:paraId="79C52481" w14:textId="71398F28" w:rsidR="002D48BA" w:rsidRPr="00942072" w:rsidRDefault="002D48BA" w:rsidP="002D48BA">
            <w:pPr>
              <w:rPr>
                <w:rFonts w:ascii="Arial" w:hAnsi="Arial" w:cs="Arial"/>
                <w:sz w:val="18"/>
                <w:szCs w:val="20"/>
              </w:rPr>
            </w:pPr>
            <w:r w:rsidRPr="00DA2A6F">
              <w:rPr>
                <w:rFonts w:ascii="Arial" w:hAnsi="Arial" w:cs="Arial"/>
                <w:sz w:val="20"/>
                <w:szCs w:val="20"/>
              </w:rPr>
              <w:t xml:space="preserve"> £                           300 - 500 </w:t>
            </w:r>
          </w:p>
        </w:tc>
        <w:tc>
          <w:tcPr>
            <w:tcW w:w="960" w:type="dxa"/>
            <w:tcBorders>
              <w:top w:val="nil"/>
              <w:left w:val="nil"/>
              <w:bottom w:val="nil"/>
              <w:right w:val="nil"/>
            </w:tcBorders>
            <w:shd w:val="clear" w:color="auto" w:fill="auto"/>
            <w:noWrap/>
            <w:vAlign w:val="bottom"/>
          </w:tcPr>
          <w:p w14:paraId="1B1653A4" w14:textId="77777777" w:rsidR="002D48BA" w:rsidRPr="00E447AF" w:rsidRDefault="002D48BA" w:rsidP="002D48BA">
            <w:pPr>
              <w:rPr>
                <w:rFonts w:ascii="Arial" w:hAnsi="Arial" w:cs="Arial"/>
                <w:sz w:val="20"/>
                <w:szCs w:val="20"/>
              </w:rPr>
            </w:pPr>
          </w:p>
        </w:tc>
      </w:tr>
      <w:tr w:rsidR="002D48BA" w:rsidRPr="00E447AF" w14:paraId="3DD554B8"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2E2E1289" w14:textId="4835DA22" w:rsidR="002D48BA" w:rsidRPr="00942072" w:rsidRDefault="002D48BA" w:rsidP="002D48BA">
            <w:pPr>
              <w:rPr>
                <w:rFonts w:ascii="Arial" w:hAnsi="Arial" w:cs="Arial"/>
                <w:sz w:val="18"/>
                <w:szCs w:val="20"/>
              </w:rPr>
            </w:pPr>
            <w:r w:rsidRPr="00DA2A6F">
              <w:rPr>
                <w:rFonts w:ascii="Arial" w:hAnsi="Arial" w:cs="Arial"/>
                <w:sz w:val="20"/>
                <w:szCs w:val="20"/>
              </w:rPr>
              <w:t>Local paint repair</w:t>
            </w:r>
          </w:p>
        </w:tc>
        <w:tc>
          <w:tcPr>
            <w:tcW w:w="2740" w:type="dxa"/>
            <w:tcBorders>
              <w:top w:val="nil"/>
              <w:left w:val="nil"/>
              <w:bottom w:val="single" w:sz="4" w:space="0" w:color="auto"/>
              <w:right w:val="single" w:sz="4" w:space="0" w:color="auto"/>
            </w:tcBorders>
            <w:shd w:val="clear" w:color="000000" w:fill="F2F2F2"/>
            <w:noWrap/>
            <w:vAlign w:val="bottom"/>
          </w:tcPr>
          <w:p w14:paraId="3889CBD7" w14:textId="54FE13B5" w:rsidR="002D48BA" w:rsidRPr="00942072" w:rsidRDefault="002D48BA" w:rsidP="002D48BA">
            <w:pPr>
              <w:rPr>
                <w:rFonts w:ascii="Arial" w:hAnsi="Arial" w:cs="Arial"/>
                <w:sz w:val="18"/>
                <w:szCs w:val="20"/>
              </w:rPr>
            </w:pPr>
            <w:r w:rsidRPr="00DA2A6F">
              <w:rPr>
                <w:rFonts w:ascii="Arial" w:hAnsi="Arial" w:cs="Arial"/>
                <w:sz w:val="20"/>
                <w:szCs w:val="20"/>
              </w:rPr>
              <w:t xml:space="preserve"> £                               100.00 </w:t>
            </w:r>
          </w:p>
        </w:tc>
        <w:tc>
          <w:tcPr>
            <w:tcW w:w="960" w:type="dxa"/>
            <w:tcBorders>
              <w:top w:val="nil"/>
              <w:left w:val="nil"/>
              <w:bottom w:val="nil"/>
              <w:right w:val="nil"/>
            </w:tcBorders>
            <w:shd w:val="clear" w:color="auto" w:fill="auto"/>
            <w:noWrap/>
            <w:vAlign w:val="bottom"/>
          </w:tcPr>
          <w:p w14:paraId="195DC82E" w14:textId="77777777" w:rsidR="002D48BA" w:rsidRPr="00E447AF" w:rsidRDefault="002D48BA" w:rsidP="002D48BA">
            <w:pPr>
              <w:rPr>
                <w:rFonts w:ascii="Arial" w:hAnsi="Arial" w:cs="Arial"/>
                <w:sz w:val="20"/>
                <w:szCs w:val="20"/>
              </w:rPr>
            </w:pPr>
          </w:p>
        </w:tc>
      </w:tr>
      <w:tr w:rsidR="002D48BA" w:rsidRPr="00E447AF" w14:paraId="1E6788FE"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3C1FDFAD" w14:textId="3246D9ED" w:rsidR="002D48BA" w:rsidRPr="00942072" w:rsidRDefault="002D48BA" w:rsidP="002D48BA">
            <w:pPr>
              <w:rPr>
                <w:rFonts w:ascii="Arial" w:hAnsi="Arial" w:cs="Arial"/>
                <w:sz w:val="18"/>
                <w:szCs w:val="20"/>
              </w:rPr>
            </w:pPr>
            <w:r w:rsidRPr="00DA2A6F">
              <w:rPr>
                <w:rFonts w:ascii="Arial" w:hAnsi="Arial" w:cs="Arial"/>
                <w:sz w:val="20"/>
                <w:szCs w:val="20"/>
              </w:rPr>
              <w:t>Full machine polish</w:t>
            </w:r>
          </w:p>
        </w:tc>
        <w:tc>
          <w:tcPr>
            <w:tcW w:w="2740" w:type="dxa"/>
            <w:tcBorders>
              <w:top w:val="nil"/>
              <w:left w:val="nil"/>
              <w:bottom w:val="single" w:sz="4" w:space="0" w:color="auto"/>
              <w:right w:val="single" w:sz="4" w:space="0" w:color="auto"/>
            </w:tcBorders>
            <w:shd w:val="clear" w:color="000000" w:fill="F2F2F2"/>
            <w:noWrap/>
            <w:vAlign w:val="bottom"/>
          </w:tcPr>
          <w:p w14:paraId="2DD4B89B" w14:textId="63232466" w:rsidR="002D48BA" w:rsidRPr="00942072" w:rsidRDefault="002D48BA" w:rsidP="002D48BA">
            <w:pPr>
              <w:rPr>
                <w:rFonts w:ascii="Arial" w:hAnsi="Arial" w:cs="Arial"/>
                <w:sz w:val="18"/>
                <w:szCs w:val="20"/>
              </w:rPr>
            </w:pPr>
            <w:r w:rsidRPr="00DA2A6F">
              <w:rPr>
                <w:rFonts w:ascii="Arial" w:hAnsi="Arial" w:cs="Arial"/>
                <w:sz w:val="20"/>
                <w:szCs w:val="20"/>
              </w:rPr>
              <w:t xml:space="preserve"> £                                65.00 </w:t>
            </w:r>
          </w:p>
        </w:tc>
        <w:tc>
          <w:tcPr>
            <w:tcW w:w="960" w:type="dxa"/>
            <w:tcBorders>
              <w:top w:val="nil"/>
              <w:left w:val="nil"/>
              <w:bottom w:val="nil"/>
              <w:right w:val="nil"/>
            </w:tcBorders>
            <w:shd w:val="clear" w:color="auto" w:fill="auto"/>
            <w:noWrap/>
            <w:vAlign w:val="bottom"/>
          </w:tcPr>
          <w:p w14:paraId="54BAD418" w14:textId="77777777" w:rsidR="002D48BA" w:rsidRPr="00E447AF" w:rsidRDefault="002D48BA" w:rsidP="002D48BA">
            <w:pPr>
              <w:rPr>
                <w:rFonts w:ascii="Arial" w:hAnsi="Arial" w:cs="Arial"/>
                <w:sz w:val="20"/>
                <w:szCs w:val="20"/>
              </w:rPr>
            </w:pPr>
          </w:p>
        </w:tc>
      </w:tr>
      <w:tr w:rsidR="002D48BA" w:rsidRPr="00E447AF" w14:paraId="736E9737"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4FF3DD0" w14:textId="56384BF3" w:rsidR="002D48BA" w:rsidRPr="00942072" w:rsidRDefault="002D48BA" w:rsidP="002D48BA">
            <w:pPr>
              <w:rPr>
                <w:rFonts w:ascii="Arial" w:hAnsi="Arial" w:cs="Arial"/>
                <w:sz w:val="18"/>
                <w:szCs w:val="20"/>
              </w:rPr>
            </w:pPr>
            <w:r w:rsidRPr="00DA2A6F">
              <w:rPr>
                <w:rFonts w:ascii="Arial" w:hAnsi="Arial" w:cs="Arial"/>
                <w:sz w:val="20"/>
                <w:szCs w:val="20"/>
              </w:rPr>
              <w:t>Machine Polish (per panel)</w:t>
            </w:r>
          </w:p>
        </w:tc>
        <w:tc>
          <w:tcPr>
            <w:tcW w:w="2740" w:type="dxa"/>
            <w:tcBorders>
              <w:top w:val="nil"/>
              <w:left w:val="nil"/>
              <w:bottom w:val="single" w:sz="4" w:space="0" w:color="auto"/>
              <w:right w:val="single" w:sz="4" w:space="0" w:color="auto"/>
            </w:tcBorders>
            <w:shd w:val="clear" w:color="000000" w:fill="F2F2F2"/>
            <w:noWrap/>
            <w:vAlign w:val="bottom"/>
          </w:tcPr>
          <w:p w14:paraId="4EF2F741" w14:textId="48C67C86" w:rsidR="002D48BA" w:rsidRPr="00942072" w:rsidRDefault="002D48BA" w:rsidP="002D48BA">
            <w:pPr>
              <w:rPr>
                <w:rFonts w:ascii="Arial" w:hAnsi="Arial" w:cs="Arial"/>
                <w:sz w:val="18"/>
                <w:szCs w:val="20"/>
              </w:rPr>
            </w:pPr>
            <w:r w:rsidRPr="00DA2A6F">
              <w:rPr>
                <w:rFonts w:ascii="Arial" w:hAnsi="Arial" w:cs="Arial"/>
                <w:sz w:val="20"/>
                <w:szCs w:val="20"/>
              </w:rPr>
              <w:t xml:space="preserve"> £                                17.50 </w:t>
            </w:r>
          </w:p>
        </w:tc>
        <w:tc>
          <w:tcPr>
            <w:tcW w:w="960" w:type="dxa"/>
            <w:tcBorders>
              <w:top w:val="nil"/>
              <w:left w:val="nil"/>
              <w:bottom w:val="nil"/>
              <w:right w:val="nil"/>
            </w:tcBorders>
            <w:shd w:val="clear" w:color="auto" w:fill="auto"/>
            <w:noWrap/>
            <w:vAlign w:val="bottom"/>
          </w:tcPr>
          <w:p w14:paraId="5A045646" w14:textId="77777777" w:rsidR="002D48BA" w:rsidRPr="00E447AF" w:rsidRDefault="002D48BA" w:rsidP="002D48BA">
            <w:pPr>
              <w:rPr>
                <w:rFonts w:ascii="Arial" w:hAnsi="Arial" w:cs="Arial"/>
                <w:sz w:val="20"/>
                <w:szCs w:val="20"/>
              </w:rPr>
            </w:pPr>
          </w:p>
        </w:tc>
      </w:tr>
      <w:tr w:rsidR="002D48BA" w:rsidRPr="00E447AF" w14:paraId="4B23AE7E"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74AC065F" w14:textId="01A3F2F5" w:rsidR="002D48BA" w:rsidRPr="00942072" w:rsidRDefault="002D48BA" w:rsidP="002D48BA">
            <w:pPr>
              <w:rPr>
                <w:rFonts w:ascii="Arial" w:hAnsi="Arial" w:cs="Arial"/>
                <w:sz w:val="18"/>
                <w:szCs w:val="20"/>
              </w:rPr>
            </w:pPr>
            <w:r w:rsidRPr="00DA2A6F">
              <w:rPr>
                <w:rFonts w:ascii="Arial" w:hAnsi="Arial" w:cs="Arial"/>
                <w:sz w:val="20"/>
                <w:szCs w:val="20"/>
              </w:rPr>
              <w:t>Flat &amp; Polish</w:t>
            </w:r>
          </w:p>
        </w:tc>
        <w:tc>
          <w:tcPr>
            <w:tcW w:w="2740" w:type="dxa"/>
            <w:tcBorders>
              <w:top w:val="nil"/>
              <w:left w:val="nil"/>
              <w:bottom w:val="single" w:sz="4" w:space="0" w:color="auto"/>
              <w:right w:val="single" w:sz="4" w:space="0" w:color="auto"/>
            </w:tcBorders>
            <w:shd w:val="clear" w:color="000000" w:fill="F2F2F2"/>
            <w:noWrap/>
            <w:vAlign w:val="bottom"/>
          </w:tcPr>
          <w:p w14:paraId="067D7236" w14:textId="09AC3F0E" w:rsidR="002D48BA" w:rsidRPr="00942072" w:rsidRDefault="002D48BA" w:rsidP="002D48BA">
            <w:pPr>
              <w:rPr>
                <w:rFonts w:ascii="Arial" w:hAnsi="Arial" w:cs="Arial"/>
                <w:sz w:val="18"/>
                <w:szCs w:val="20"/>
              </w:rPr>
            </w:pPr>
            <w:r w:rsidRPr="00DA2A6F">
              <w:rPr>
                <w:rFonts w:ascii="Arial" w:hAnsi="Arial" w:cs="Arial"/>
                <w:sz w:val="20"/>
                <w:szCs w:val="20"/>
              </w:rPr>
              <w:t xml:space="preserve"> £                                17.50 </w:t>
            </w:r>
          </w:p>
        </w:tc>
        <w:tc>
          <w:tcPr>
            <w:tcW w:w="960" w:type="dxa"/>
            <w:tcBorders>
              <w:top w:val="nil"/>
              <w:left w:val="nil"/>
              <w:bottom w:val="nil"/>
              <w:right w:val="nil"/>
            </w:tcBorders>
            <w:shd w:val="clear" w:color="auto" w:fill="auto"/>
            <w:noWrap/>
            <w:vAlign w:val="bottom"/>
          </w:tcPr>
          <w:p w14:paraId="1593334C" w14:textId="77777777" w:rsidR="002D48BA" w:rsidRPr="00E447AF" w:rsidRDefault="002D48BA" w:rsidP="002D48BA">
            <w:pPr>
              <w:rPr>
                <w:rFonts w:ascii="Arial" w:hAnsi="Arial" w:cs="Arial"/>
                <w:sz w:val="20"/>
                <w:szCs w:val="20"/>
              </w:rPr>
            </w:pPr>
          </w:p>
        </w:tc>
      </w:tr>
      <w:tr w:rsidR="002D48BA" w:rsidRPr="00E447AF" w14:paraId="565B7678"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32EA0758" w14:textId="2FFBA958" w:rsidR="002D48BA" w:rsidRPr="00942072" w:rsidRDefault="002D48BA" w:rsidP="002D48BA">
            <w:pPr>
              <w:rPr>
                <w:rFonts w:ascii="Arial" w:hAnsi="Arial" w:cs="Arial"/>
                <w:sz w:val="18"/>
                <w:szCs w:val="20"/>
              </w:rPr>
            </w:pPr>
            <w:r w:rsidRPr="00DA2A6F">
              <w:rPr>
                <w:rFonts w:ascii="Arial" w:hAnsi="Arial" w:cs="Arial"/>
                <w:sz w:val="20"/>
                <w:szCs w:val="20"/>
              </w:rPr>
              <w:t>Touch in flat &amp; polish (smart repair)</w:t>
            </w:r>
          </w:p>
        </w:tc>
        <w:tc>
          <w:tcPr>
            <w:tcW w:w="2740" w:type="dxa"/>
            <w:tcBorders>
              <w:top w:val="nil"/>
              <w:left w:val="nil"/>
              <w:bottom w:val="single" w:sz="4" w:space="0" w:color="auto"/>
              <w:right w:val="single" w:sz="4" w:space="0" w:color="auto"/>
            </w:tcBorders>
            <w:shd w:val="clear" w:color="000000" w:fill="F2F2F2"/>
            <w:noWrap/>
            <w:vAlign w:val="bottom"/>
          </w:tcPr>
          <w:p w14:paraId="57288034" w14:textId="649C6F38" w:rsidR="002D48BA" w:rsidRPr="00942072" w:rsidRDefault="002D48BA" w:rsidP="002D48BA">
            <w:pPr>
              <w:rPr>
                <w:rFonts w:ascii="Arial" w:hAnsi="Arial" w:cs="Arial"/>
                <w:sz w:val="18"/>
                <w:szCs w:val="20"/>
              </w:rPr>
            </w:pPr>
            <w:r w:rsidRPr="00DA2A6F">
              <w:rPr>
                <w:rFonts w:ascii="Arial" w:hAnsi="Arial" w:cs="Arial"/>
                <w:sz w:val="20"/>
                <w:szCs w:val="20"/>
              </w:rPr>
              <w:t xml:space="preserve"> £                                17.50 </w:t>
            </w:r>
          </w:p>
        </w:tc>
        <w:tc>
          <w:tcPr>
            <w:tcW w:w="960" w:type="dxa"/>
            <w:tcBorders>
              <w:top w:val="nil"/>
              <w:left w:val="nil"/>
              <w:bottom w:val="nil"/>
              <w:right w:val="nil"/>
            </w:tcBorders>
            <w:shd w:val="clear" w:color="auto" w:fill="auto"/>
            <w:noWrap/>
            <w:vAlign w:val="bottom"/>
          </w:tcPr>
          <w:p w14:paraId="47CB1E6F" w14:textId="77777777" w:rsidR="002D48BA" w:rsidRPr="00E447AF" w:rsidRDefault="002D48BA" w:rsidP="002D48BA">
            <w:pPr>
              <w:rPr>
                <w:rFonts w:ascii="Arial" w:hAnsi="Arial" w:cs="Arial"/>
                <w:sz w:val="20"/>
                <w:szCs w:val="20"/>
              </w:rPr>
            </w:pPr>
          </w:p>
        </w:tc>
      </w:tr>
      <w:tr w:rsidR="002D48BA" w:rsidRPr="00E447AF" w14:paraId="33F255FC"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DDCB3E3" w14:textId="60639C28" w:rsidR="002D48BA" w:rsidRPr="00942072" w:rsidRDefault="002D48BA" w:rsidP="002D48BA">
            <w:pPr>
              <w:rPr>
                <w:rFonts w:ascii="Arial" w:hAnsi="Arial" w:cs="Arial"/>
                <w:sz w:val="18"/>
                <w:szCs w:val="20"/>
              </w:rPr>
            </w:pPr>
            <w:r w:rsidRPr="00DA2A6F">
              <w:rPr>
                <w:rFonts w:ascii="Arial" w:hAnsi="Arial" w:cs="Arial"/>
                <w:sz w:val="20"/>
                <w:szCs w:val="20"/>
              </w:rPr>
              <w:t>Trim repair</w:t>
            </w:r>
          </w:p>
        </w:tc>
        <w:tc>
          <w:tcPr>
            <w:tcW w:w="2740" w:type="dxa"/>
            <w:tcBorders>
              <w:top w:val="nil"/>
              <w:left w:val="nil"/>
              <w:bottom w:val="single" w:sz="4" w:space="0" w:color="auto"/>
              <w:right w:val="single" w:sz="4" w:space="0" w:color="auto"/>
            </w:tcBorders>
            <w:shd w:val="clear" w:color="000000" w:fill="F2F2F2"/>
            <w:noWrap/>
            <w:vAlign w:val="bottom"/>
          </w:tcPr>
          <w:p w14:paraId="66EDBA38" w14:textId="686AA6C3" w:rsidR="002D48BA" w:rsidRPr="00942072" w:rsidRDefault="002D48BA" w:rsidP="002D48BA">
            <w:pPr>
              <w:rPr>
                <w:rFonts w:ascii="Arial" w:hAnsi="Arial" w:cs="Arial"/>
                <w:sz w:val="18"/>
                <w:szCs w:val="20"/>
              </w:rPr>
            </w:pPr>
            <w:r w:rsidRPr="00DA2A6F">
              <w:rPr>
                <w:rFonts w:ascii="Arial" w:hAnsi="Arial" w:cs="Arial"/>
                <w:sz w:val="20"/>
                <w:szCs w:val="20"/>
              </w:rPr>
              <w:t xml:space="preserve"> £                               </w:t>
            </w:r>
            <w:r>
              <w:rPr>
                <w:rFonts w:ascii="Arial" w:hAnsi="Arial" w:cs="Arial"/>
                <w:sz w:val="20"/>
                <w:szCs w:val="20"/>
              </w:rPr>
              <w:t>250</w:t>
            </w:r>
            <w:r w:rsidRPr="00DA2A6F">
              <w:rPr>
                <w:rFonts w:ascii="Arial" w:hAnsi="Arial" w:cs="Arial"/>
                <w:sz w:val="20"/>
                <w:szCs w:val="20"/>
              </w:rPr>
              <w:t xml:space="preserve">.00 </w:t>
            </w:r>
          </w:p>
        </w:tc>
        <w:tc>
          <w:tcPr>
            <w:tcW w:w="960" w:type="dxa"/>
            <w:tcBorders>
              <w:top w:val="nil"/>
              <w:left w:val="nil"/>
              <w:bottom w:val="nil"/>
              <w:right w:val="nil"/>
            </w:tcBorders>
            <w:shd w:val="clear" w:color="auto" w:fill="auto"/>
            <w:noWrap/>
            <w:vAlign w:val="bottom"/>
          </w:tcPr>
          <w:p w14:paraId="490DDD5F" w14:textId="77777777" w:rsidR="002D48BA" w:rsidRPr="00E447AF" w:rsidRDefault="002D48BA" w:rsidP="002D48BA">
            <w:pPr>
              <w:rPr>
                <w:rFonts w:ascii="Arial" w:hAnsi="Arial" w:cs="Arial"/>
                <w:sz w:val="20"/>
                <w:szCs w:val="20"/>
              </w:rPr>
            </w:pPr>
          </w:p>
        </w:tc>
      </w:tr>
      <w:tr w:rsidR="002D48BA" w:rsidRPr="00E447AF" w14:paraId="5948340C"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72D98188" w14:textId="5E8C66D2" w:rsidR="002D48BA" w:rsidRPr="00942072" w:rsidRDefault="002D48BA" w:rsidP="002D48BA">
            <w:pPr>
              <w:rPr>
                <w:rFonts w:ascii="Arial" w:hAnsi="Arial" w:cs="Arial"/>
                <w:sz w:val="18"/>
                <w:szCs w:val="20"/>
              </w:rPr>
            </w:pPr>
            <w:r w:rsidRPr="00DA2A6F">
              <w:rPr>
                <w:rFonts w:ascii="Arial" w:hAnsi="Arial" w:cs="Arial"/>
                <w:sz w:val="20"/>
                <w:szCs w:val="20"/>
              </w:rPr>
              <w:t>Leather repair</w:t>
            </w:r>
          </w:p>
        </w:tc>
        <w:tc>
          <w:tcPr>
            <w:tcW w:w="2740" w:type="dxa"/>
            <w:tcBorders>
              <w:top w:val="nil"/>
              <w:left w:val="nil"/>
              <w:bottom w:val="single" w:sz="4" w:space="0" w:color="auto"/>
              <w:right w:val="single" w:sz="4" w:space="0" w:color="auto"/>
            </w:tcBorders>
            <w:shd w:val="clear" w:color="000000" w:fill="F2F2F2"/>
            <w:noWrap/>
            <w:vAlign w:val="bottom"/>
          </w:tcPr>
          <w:p w14:paraId="1D4B2835" w14:textId="4B517A47" w:rsidR="002D48BA" w:rsidRPr="00942072" w:rsidRDefault="002D48BA" w:rsidP="002D48BA">
            <w:pPr>
              <w:rPr>
                <w:rFonts w:ascii="Arial" w:hAnsi="Arial" w:cs="Arial"/>
                <w:sz w:val="18"/>
                <w:szCs w:val="20"/>
              </w:rPr>
            </w:pPr>
            <w:r w:rsidRPr="00DA2A6F">
              <w:rPr>
                <w:rFonts w:ascii="Arial" w:hAnsi="Arial" w:cs="Arial"/>
                <w:sz w:val="20"/>
                <w:szCs w:val="20"/>
              </w:rPr>
              <w:t xml:space="preserve"> £                               </w:t>
            </w:r>
            <w:r>
              <w:rPr>
                <w:rFonts w:ascii="Arial" w:hAnsi="Arial" w:cs="Arial"/>
                <w:sz w:val="20"/>
                <w:szCs w:val="20"/>
              </w:rPr>
              <w:t>250.00</w:t>
            </w:r>
            <w:r w:rsidRPr="00DA2A6F">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tcPr>
          <w:p w14:paraId="67523F03" w14:textId="77777777" w:rsidR="002D48BA" w:rsidRPr="00E447AF" w:rsidRDefault="002D48BA" w:rsidP="002D48BA">
            <w:pPr>
              <w:rPr>
                <w:rFonts w:ascii="Arial" w:hAnsi="Arial" w:cs="Arial"/>
                <w:sz w:val="20"/>
                <w:szCs w:val="20"/>
              </w:rPr>
            </w:pPr>
          </w:p>
        </w:tc>
      </w:tr>
      <w:tr w:rsidR="002D48BA" w:rsidRPr="00E447AF" w14:paraId="40DA774C"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4201A805" w14:textId="0FCCD687" w:rsidR="002D48BA" w:rsidRPr="00942072" w:rsidRDefault="002D48BA" w:rsidP="002D48BA">
            <w:pPr>
              <w:rPr>
                <w:rFonts w:ascii="Arial" w:hAnsi="Arial" w:cs="Arial"/>
                <w:sz w:val="18"/>
                <w:szCs w:val="20"/>
              </w:rPr>
            </w:pPr>
            <w:r w:rsidRPr="00DA2A6F">
              <w:rPr>
                <w:rFonts w:ascii="Arial" w:hAnsi="Arial" w:cs="Arial"/>
                <w:sz w:val="20"/>
                <w:szCs w:val="20"/>
              </w:rPr>
              <w:t>Windscreen Replacement</w:t>
            </w:r>
          </w:p>
        </w:tc>
        <w:tc>
          <w:tcPr>
            <w:tcW w:w="2740" w:type="dxa"/>
            <w:tcBorders>
              <w:top w:val="nil"/>
              <w:left w:val="nil"/>
              <w:bottom w:val="single" w:sz="4" w:space="0" w:color="auto"/>
              <w:right w:val="single" w:sz="4" w:space="0" w:color="auto"/>
            </w:tcBorders>
            <w:shd w:val="clear" w:color="000000" w:fill="F2F2F2"/>
            <w:noWrap/>
            <w:vAlign w:val="bottom"/>
          </w:tcPr>
          <w:p w14:paraId="5497A4BA" w14:textId="404EBFA0" w:rsidR="002D48BA" w:rsidRPr="00942072" w:rsidRDefault="002D48BA" w:rsidP="002D48BA">
            <w:pPr>
              <w:rPr>
                <w:rFonts w:ascii="Arial" w:hAnsi="Arial" w:cs="Arial"/>
                <w:sz w:val="18"/>
                <w:szCs w:val="20"/>
              </w:rPr>
            </w:pPr>
            <w:r w:rsidRPr="00DA2A6F">
              <w:rPr>
                <w:rFonts w:ascii="Arial" w:hAnsi="Arial" w:cs="Arial"/>
                <w:sz w:val="20"/>
                <w:szCs w:val="20"/>
              </w:rPr>
              <w:t xml:space="preserve"> As applicable </w:t>
            </w:r>
          </w:p>
        </w:tc>
        <w:tc>
          <w:tcPr>
            <w:tcW w:w="960" w:type="dxa"/>
            <w:tcBorders>
              <w:top w:val="nil"/>
              <w:left w:val="nil"/>
              <w:bottom w:val="nil"/>
              <w:right w:val="nil"/>
            </w:tcBorders>
            <w:shd w:val="clear" w:color="auto" w:fill="auto"/>
            <w:noWrap/>
            <w:vAlign w:val="bottom"/>
          </w:tcPr>
          <w:p w14:paraId="58975666" w14:textId="77777777" w:rsidR="002D48BA" w:rsidRPr="00E447AF" w:rsidRDefault="002D48BA" w:rsidP="002D48BA">
            <w:pPr>
              <w:rPr>
                <w:rFonts w:ascii="Arial" w:hAnsi="Arial" w:cs="Arial"/>
                <w:sz w:val="20"/>
                <w:szCs w:val="20"/>
              </w:rPr>
            </w:pPr>
          </w:p>
        </w:tc>
      </w:tr>
      <w:tr w:rsidR="002D48BA" w:rsidRPr="00E447AF" w14:paraId="349517FC"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181F7C33" w14:textId="281A3B03" w:rsidR="002D48BA" w:rsidRPr="00942072" w:rsidRDefault="002D48BA" w:rsidP="002D48BA">
            <w:pPr>
              <w:rPr>
                <w:rFonts w:ascii="Arial" w:hAnsi="Arial" w:cs="Arial"/>
                <w:sz w:val="18"/>
                <w:szCs w:val="20"/>
              </w:rPr>
            </w:pPr>
            <w:r w:rsidRPr="00DA2A6F">
              <w:rPr>
                <w:rFonts w:ascii="Arial" w:hAnsi="Arial" w:cs="Arial"/>
                <w:sz w:val="20"/>
                <w:szCs w:val="20"/>
              </w:rPr>
              <w:t>Alloy refurb</w:t>
            </w:r>
          </w:p>
        </w:tc>
        <w:tc>
          <w:tcPr>
            <w:tcW w:w="2740" w:type="dxa"/>
            <w:tcBorders>
              <w:top w:val="nil"/>
              <w:left w:val="nil"/>
              <w:bottom w:val="single" w:sz="4" w:space="0" w:color="auto"/>
              <w:right w:val="single" w:sz="4" w:space="0" w:color="auto"/>
            </w:tcBorders>
            <w:shd w:val="clear" w:color="000000" w:fill="F2F2F2"/>
            <w:noWrap/>
            <w:vAlign w:val="bottom"/>
          </w:tcPr>
          <w:p w14:paraId="0AEC5EFD" w14:textId="1156AC6C" w:rsidR="002D48BA" w:rsidRPr="00942072" w:rsidRDefault="002D48BA" w:rsidP="002D48BA">
            <w:pPr>
              <w:rPr>
                <w:rFonts w:ascii="Arial" w:hAnsi="Arial" w:cs="Arial"/>
                <w:sz w:val="18"/>
                <w:szCs w:val="20"/>
              </w:rPr>
            </w:pPr>
            <w:r w:rsidRPr="00DA2A6F">
              <w:rPr>
                <w:rFonts w:ascii="Arial" w:hAnsi="Arial" w:cs="Arial"/>
                <w:sz w:val="20"/>
                <w:szCs w:val="20"/>
              </w:rPr>
              <w:t xml:space="preserve"> £                                65.00 </w:t>
            </w:r>
          </w:p>
        </w:tc>
        <w:tc>
          <w:tcPr>
            <w:tcW w:w="960" w:type="dxa"/>
            <w:tcBorders>
              <w:top w:val="nil"/>
              <w:left w:val="nil"/>
              <w:bottom w:val="nil"/>
              <w:right w:val="nil"/>
            </w:tcBorders>
            <w:shd w:val="clear" w:color="auto" w:fill="auto"/>
            <w:noWrap/>
            <w:vAlign w:val="bottom"/>
          </w:tcPr>
          <w:p w14:paraId="2904B4B4" w14:textId="77777777" w:rsidR="002D48BA" w:rsidRPr="00E447AF" w:rsidRDefault="002D48BA" w:rsidP="002D48BA">
            <w:pPr>
              <w:rPr>
                <w:rFonts w:ascii="Arial" w:hAnsi="Arial" w:cs="Arial"/>
                <w:sz w:val="20"/>
                <w:szCs w:val="20"/>
              </w:rPr>
            </w:pPr>
          </w:p>
        </w:tc>
      </w:tr>
      <w:tr w:rsidR="002D48BA" w:rsidRPr="00E447AF" w14:paraId="584051FE"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56C5FA09" w14:textId="452165E7" w:rsidR="002D48BA" w:rsidRPr="00942072" w:rsidRDefault="002D48BA" w:rsidP="002D48BA">
            <w:pPr>
              <w:rPr>
                <w:rFonts w:ascii="Arial" w:hAnsi="Arial" w:cs="Arial"/>
                <w:sz w:val="18"/>
                <w:szCs w:val="20"/>
              </w:rPr>
            </w:pPr>
            <w:r w:rsidRPr="00DA2A6F">
              <w:rPr>
                <w:rFonts w:ascii="Arial" w:hAnsi="Arial" w:cs="Arial"/>
                <w:sz w:val="20"/>
                <w:szCs w:val="20"/>
              </w:rPr>
              <w:t>Polished alloy refurb</w:t>
            </w:r>
          </w:p>
        </w:tc>
        <w:tc>
          <w:tcPr>
            <w:tcW w:w="2740" w:type="dxa"/>
            <w:tcBorders>
              <w:top w:val="nil"/>
              <w:left w:val="nil"/>
              <w:bottom w:val="single" w:sz="4" w:space="0" w:color="auto"/>
              <w:right w:val="single" w:sz="4" w:space="0" w:color="auto"/>
            </w:tcBorders>
            <w:shd w:val="clear" w:color="000000" w:fill="F2F2F2"/>
            <w:noWrap/>
            <w:vAlign w:val="bottom"/>
          </w:tcPr>
          <w:p w14:paraId="0415FCCC" w14:textId="2D4F3160" w:rsidR="002D48BA" w:rsidRPr="00942072" w:rsidRDefault="002D48BA" w:rsidP="002D48BA">
            <w:pPr>
              <w:rPr>
                <w:rFonts w:ascii="Arial" w:hAnsi="Arial" w:cs="Arial"/>
                <w:sz w:val="18"/>
                <w:szCs w:val="20"/>
              </w:rPr>
            </w:pPr>
            <w:r w:rsidRPr="00DA2A6F">
              <w:rPr>
                <w:rFonts w:ascii="Arial" w:hAnsi="Arial" w:cs="Arial"/>
                <w:sz w:val="20"/>
                <w:szCs w:val="20"/>
              </w:rPr>
              <w:t xml:space="preserve"> £                                85.00 </w:t>
            </w:r>
          </w:p>
        </w:tc>
        <w:tc>
          <w:tcPr>
            <w:tcW w:w="960" w:type="dxa"/>
            <w:tcBorders>
              <w:top w:val="nil"/>
              <w:left w:val="nil"/>
              <w:bottom w:val="nil"/>
              <w:right w:val="nil"/>
            </w:tcBorders>
            <w:shd w:val="clear" w:color="auto" w:fill="auto"/>
            <w:noWrap/>
            <w:vAlign w:val="bottom"/>
          </w:tcPr>
          <w:p w14:paraId="5A8FC333" w14:textId="77777777" w:rsidR="002D48BA" w:rsidRPr="00E447AF" w:rsidRDefault="002D48BA" w:rsidP="002D48BA">
            <w:pPr>
              <w:rPr>
                <w:rFonts w:ascii="Arial" w:hAnsi="Arial" w:cs="Arial"/>
                <w:sz w:val="20"/>
                <w:szCs w:val="20"/>
              </w:rPr>
            </w:pPr>
          </w:p>
        </w:tc>
      </w:tr>
      <w:tr w:rsidR="002D48BA" w:rsidRPr="00E447AF" w14:paraId="0FACF6D7"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36966EA4" w14:textId="5225FD46" w:rsidR="002D48BA" w:rsidRPr="00942072" w:rsidRDefault="002D48BA" w:rsidP="002D48BA">
            <w:pPr>
              <w:rPr>
                <w:rFonts w:ascii="Arial" w:hAnsi="Arial" w:cs="Arial"/>
                <w:sz w:val="18"/>
                <w:szCs w:val="20"/>
              </w:rPr>
            </w:pPr>
            <w:r w:rsidRPr="00DA2A6F">
              <w:rPr>
                <w:rFonts w:ascii="Arial" w:hAnsi="Arial" w:cs="Arial"/>
                <w:sz w:val="20"/>
                <w:szCs w:val="20"/>
              </w:rPr>
              <w:t>Wheel trim replacement</w:t>
            </w:r>
          </w:p>
        </w:tc>
        <w:tc>
          <w:tcPr>
            <w:tcW w:w="2740" w:type="dxa"/>
            <w:tcBorders>
              <w:top w:val="nil"/>
              <w:left w:val="nil"/>
              <w:bottom w:val="single" w:sz="4" w:space="0" w:color="auto"/>
              <w:right w:val="single" w:sz="4" w:space="0" w:color="auto"/>
            </w:tcBorders>
            <w:shd w:val="clear" w:color="000000" w:fill="F2F2F2"/>
            <w:noWrap/>
            <w:vAlign w:val="bottom"/>
          </w:tcPr>
          <w:p w14:paraId="441F5C99" w14:textId="167258A0" w:rsidR="002D48BA" w:rsidRPr="00942072" w:rsidRDefault="002D48BA" w:rsidP="002D48BA">
            <w:pPr>
              <w:rPr>
                <w:rFonts w:ascii="Arial" w:hAnsi="Arial" w:cs="Arial"/>
                <w:sz w:val="18"/>
                <w:szCs w:val="20"/>
              </w:rPr>
            </w:pPr>
            <w:r w:rsidRPr="00DA2A6F">
              <w:rPr>
                <w:rFonts w:ascii="Arial" w:hAnsi="Arial" w:cs="Arial"/>
                <w:sz w:val="20"/>
                <w:szCs w:val="20"/>
              </w:rPr>
              <w:t xml:space="preserve"> £                                35.00 </w:t>
            </w:r>
          </w:p>
        </w:tc>
        <w:tc>
          <w:tcPr>
            <w:tcW w:w="960" w:type="dxa"/>
            <w:tcBorders>
              <w:top w:val="nil"/>
              <w:left w:val="nil"/>
              <w:bottom w:val="nil"/>
              <w:right w:val="nil"/>
            </w:tcBorders>
            <w:shd w:val="clear" w:color="auto" w:fill="auto"/>
            <w:noWrap/>
            <w:vAlign w:val="bottom"/>
          </w:tcPr>
          <w:p w14:paraId="02303D51" w14:textId="77777777" w:rsidR="002D48BA" w:rsidRPr="00E447AF" w:rsidRDefault="002D48BA" w:rsidP="002D48BA">
            <w:pPr>
              <w:rPr>
                <w:rFonts w:ascii="Arial" w:hAnsi="Arial" w:cs="Arial"/>
                <w:sz w:val="20"/>
                <w:szCs w:val="20"/>
              </w:rPr>
            </w:pPr>
          </w:p>
        </w:tc>
      </w:tr>
      <w:tr w:rsidR="002D48BA" w:rsidRPr="00E447AF" w14:paraId="3C553BF2"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7986423D" w14:textId="3BBE9EB5" w:rsidR="002D48BA" w:rsidRPr="00942072" w:rsidRDefault="002D48BA" w:rsidP="002D48BA">
            <w:pPr>
              <w:rPr>
                <w:rFonts w:ascii="Arial" w:hAnsi="Arial" w:cs="Arial"/>
                <w:sz w:val="18"/>
                <w:szCs w:val="20"/>
              </w:rPr>
            </w:pPr>
            <w:r w:rsidRPr="00DA2A6F">
              <w:rPr>
                <w:rFonts w:ascii="Arial" w:hAnsi="Arial" w:cs="Arial"/>
                <w:sz w:val="20"/>
                <w:szCs w:val="20"/>
              </w:rPr>
              <w:t>Steel wheel replacement</w:t>
            </w:r>
          </w:p>
        </w:tc>
        <w:tc>
          <w:tcPr>
            <w:tcW w:w="2740" w:type="dxa"/>
            <w:tcBorders>
              <w:top w:val="nil"/>
              <w:left w:val="nil"/>
              <w:bottom w:val="single" w:sz="4" w:space="0" w:color="auto"/>
              <w:right w:val="single" w:sz="4" w:space="0" w:color="auto"/>
            </w:tcBorders>
            <w:shd w:val="clear" w:color="000000" w:fill="F2F2F2"/>
            <w:noWrap/>
            <w:vAlign w:val="bottom"/>
          </w:tcPr>
          <w:p w14:paraId="2EA80E7B" w14:textId="1ADB6285" w:rsidR="002D48BA" w:rsidRPr="00942072" w:rsidRDefault="002D48BA" w:rsidP="002D48BA">
            <w:pPr>
              <w:rPr>
                <w:rFonts w:ascii="Arial" w:hAnsi="Arial" w:cs="Arial"/>
                <w:sz w:val="18"/>
                <w:szCs w:val="20"/>
              </w:rPr>
            </w:pPr>
            <w:r w:rsidRPr="00DA2A6F">
              <w:rPr>
                <w:rFonts w:ascii="Arial" w:hAnsi="Arial" w:cs="Arial"/>
                <w:sz w:val="20"/>
                <w:szCs w:val="20"/>
              </w:rPr>
              <w:t xml:space="preserve"> £                                </w:t>
            </w:r>
            <w:r>
              <w:rPr>
                <w:rFonts w:ascii="Arial" w:hAnsi="Arial" w:cs="Arial"/>
                <w:sz w:val="20"/>
                <w:szCs w:val="20"/>
              </w:rPr>
              <w:t>6</w:t>
            </w:r>
            <w:r w:rsidRPr="00DA2A6F">
              <w:rPr>
                <w:rFonts w:ascii="Arial" w:hAnsi="Arial" w:cs="Arial"/>
                <w:sz w:val="20"/>
                <w:szCs w:val="20"/>
              </w:rPr>
              <w:t xml:space="preserve">0.00 </w:t>
            </w:r>
          </w:p>
        </w:tc>
        <w:tc>
          <w:tcPr>
            <w:tcW w:w="960" w:type="dxa"/>
            <w:tcBorders>
              <w:top w:val="nil"/>
              <w:left w:val="nil"/>
              <w:bottom w:val="nil"/>
              <w:right w:val="nil"/>
            </w:tcBorders>
            <w:shd w:val="clear" w:color="auto" w:fill="auto"/>
            <w:noWrap/>
            <w:vAlign w:val="bottom"/>
          </w:tcPr>
          <w:p w14:paraId="004042F4" w14:textId="77777777" w:rsidR="002D48BA" w:rsidRPr="00E447AF" w:rsidRDefault="002D48BA" w:rsidP="002D48BA">
            <w:pPr>
              <w:rPr>
                <w:rFonts w:ascii="Arial" w:hAnsi="Arial" w:cs="Arial"/>
                <w:sz w:val="20"/>
                <w:szCs w:val="20"/>
              </w:rPr>
            </w:pPr>
          </w:p>
        </w:tc>
      </w:tr>
      <w:tr w:rsidR="002D48BA" w:rsidRPr="00E447AF" w14:paraId="45411C7F"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2CE97A53" w14:textId="6D5F36D8" w:rsidR="002D48BA" w:rsidRPr="00942072" w:rsidRDefault="002D48BA" w:rsidP="002D48BA">
            <w:pPr>
              <w:rPr>
                <w:rFonts w:ascii="Arial" w:hAnsi="Arial" w:cs="Arial"/>
                <w:sz w:val="18"/>
                <w:szCs w:val="20"/>
              </w:rPr>
            </w:pPr>
            <w:r w:rsidRPr="00DA2A6F">
              <w:rPr>
                <w:rFonts w:ascii="Arial" w:hAnsi="Arial" w:cs="Arial"/>
                <w:sz w:val="20"/>
                <w:szCs w:val="20"/>
              </w:rPr>
              <w:t>Bumper corner</w:t>
            </w:r>
          </w:p>
        </w:tc>
        <w:tc>
          <w:tcPr>
            <w:tcW w:w="2740" w:type="dxa"/>
            <w:tcBorders>
              <w:top w:val="nil"/>
              <w:left w:val="nil"/>
              <w:bottom w:val="single" w:sz="4" w:space="0" w:color="auto"/>
              <w:right w:val="single" w:sz="4" w:space="0" w:color="auto"/>
            </w:tcBorders>
            <w:shd w:val="clear" w:color="000000" w:fill="F2F2F2"/>
            <w:noWrap/>
            <w:vAlign w:val="bottom"/>
          </w:tcPr>
          <w:p w14:paraId="140687FD" w14:textId="78C7F4F3" w:rsidR="002D48BA" w:rsidRPr="00942072" w:rsidRDefault="002D48BA" w:rsidP="002D48BA">
            <w:pPr>
              <w:rPr>
                <w:rFonts w:ascii="Arial" w:hAnsi="Arial" w:cs="Arial"/>
                <w:sz w:val="18"/>
                <w:szCs w:val="20"/>
              </w:rPr>
            </w:pPr>
            <w:r w:rsidRPr="00DA2A6F">
              <w:rPr>
                <w:rFonts w:ascii="Arial" w:hAnsi="Arial" w:cs="Arial"/>
                <w:sz w:val="20"/>
                <w:szCs w:val="20"/>
              </w:rPr>
              <w:t xml:space="preserve"> £                               100.00 </w:t>
            </w:r>
          </w:p>
        </w:tc>
        <w:tc>
          <w:tcPr>
            <w:tcW w:w="960" w:type="dxa"/>
            <w:tcBorders>
              <w:top w:val="nil"/>
              <w:left w:val="nil"/>
              <w:bottom w:val="nil"/>
              <w:right w:val="nil"/>
            </w:tcBorders>
            <w:shd w:val="clear" w:color="auto" w:fill="auto"/>
            <w:noWrap/>
            <w:vAlign w:val="bottom"/>
          </w:tcPr>
          <w:p w14:paraId="599BB379" w14:textId="77777777" w:rsidR="002D48BA" w:rsidRPr="00E447AF" w:rsidRDefault="002D48BA" w:rsidP="002D48BA">
            <w:pPr>
              <w:rPr>
                <w:rFonts w:ascii="Arial" w:hAnsi="Arial" w:cs="Arial"/>
                <w:sz w:val="20"/>
                <w:szCs w:val="20"/>
              </w:rPr>
            </w:pPr>
          </w:p>
        </w:tc>
      </w:tr>
      <w:tr w:rsidR="002D48BA" w:rsidRPr="00E447AF" w14:paraId="13883AD0"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6DEF116C" w14:textId="2A0D117A" w:rsidR="002D48BA" w:rsidRPr="00942072" w:rsidRDefault="002D48BA" w:rsidP="002D48BA">
            <w:pPr>
              <w:rPr>
                <w:rFonts w:ascii="Arial" w:hAnsi="Arial" w:cs="Arial"/>
                <w:sz w:val="18"/>
                <w:szCs w:val="20"/>
              </w:rPr>
            </w:pPr>
            <w:r w:rsidRPr="00DA2A6F">
              <w:rPr>
                <w:rFonts w:ascii="Arial" w:hAnsi="Arial" w:cs="Arial"/>
                <w:sz w:val="20"/>
                <w:szCs w:val="20"/>
              </w:rPr>
              <w:t>Bumper refinish</w:t>
            </w:r>
          </w:p>
        </w:tc>
        <w:tc>
          <w:tcPr>
            <w:tcW w:w="2740" w:type="dxa"/>
            <w:tcBorders>
              <w:top w:val="nil"/>
              <w:left w:val="nil"/>
              <w:bottom w:val="single" w:sz="4" w:space="0" w:color="auto"/>
              <w:right w:val="single" w:sz="4" w:space="0" w:color="auto"/>
            </w:tcBorders>
            <w:shd w:val="clear" w:color="000000" w:fill="F2F2F2"/>
            <w:noWrap/>
            <w:vAlign w:val="bottom"/>
          </w:tcPr>
          <w:p w14:paraId="077C3B8C" w14:textId="52645142" w:rsidR="002D48BA" w:rsidRPr="00942072" w:rsidRDefault="002D48BA" w:rsidP="002D48BA">
            <w:pPr>
              <w:rPr>
                <w:rFonts w:ascii="Arial" w:hAnsi="Arial" w:cs="Arial"/>
                <w:sz w:val="18"/>
                <w:szCs w:val="20"/>
              </w:rPr>
            </w:pPr>
            <w:r w:rsidRPr="00DA2A6F">
              <w:rPr>
                <w:rFonts w:ascii="Arial" w:hAnsi="Arial" w:cs="Arial"/>
                <w:sz w:val="20"/>
                <w:szCs w:val="20"/>
              </w:rPr>
              <w:t xml:space="preserve"> £                               200.00 </w:t>
            </w:r>
          </w:p>
        </w:tc>
        <w:tc>
          <w:tcPr>
            <w:tcW w:w="960" w:type="dxa"/>
            <w:tcBorders>
              <w:top w:val="nil"/>
              <w:left w:val="nil"/>
              <w:bottom w:val="nil"/>
              <w:right w:val="nil"/>
            </w:tcBorders>
            <w:shd w:val="clear" w:color="auto" w:fill="auto"/>
            <w:noWrap/>
            <w:vAlign w:val="bottom"/>
          </w:tcPr>
          <w:p w14:paraId="44051F22" w14:textId="77777777" w:rsidR="002D48BA" w:rsidRPr="00E447AF" w:rsidRDefault="002D48BA" w:rsidP="002D48BA">
            <w:pPr>
              <w:rPr>
                <w:rFonts w:ascii="Arial" w:hAnsi="Arial" w:cs="Arial"/>
                <w:sz w:val="20"/>
                <w:szCs w:val="20"/>
              </w:rPr>
            </w:pPr>
          </w:p>
        </w:tc>
      </w:tr>
      <w:tr w:rsidR="002D48BA" w:rsidRPr="00E447AF" w14:paraId="27AD8B61"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6C4500C5" w14:textId="6D8E25F1" w:rsidR="002D48BA" w:rsidRPr="00942072" w:rsidRDefault="002D48BA" w:rsidP="002D48BA">
            <w:pPr>
              <w:rPr>
                <w:rFonts w:ascii="Arial" w:hAnsi="Arial" w:cs="Arial"/>
                <w:sz w:val="18"/>
                <w:szCs w:val="20"/>
              </w:rPr>
            </w:pPr>
            <w:r w:rsidRPr="00DA2A6F">
              <w:rPr>
                <w:rFonts w:ascii="Arial" w:hAnsi="Arial" w:cs="Arial"/>
                <w:sz w:val="20"/>
                <w:szCs w:val="20"/>
              </w:rPr>
              <w:t> </w:t>
            </w:r>
          </w:p>
        </w:tc>
        <w:tc>
          <w:tcPr>
            <w:tcW w:w="2740" w:type="dxa"/>
            <w:tcBorders>
              <w:top w:val="nil"/>
              <w:left w:val="nil"/>
              <w:bottom w:val="single" w:sz="4" w:space="0" w:color="auto"/>
              <w:right w:val="single" w:sz="4" w:space="0" w:color="auto"/>
            </w:tcBorders>
            <w:shd w:val="clear" w:color="000000" w:fill="F2F2F2"/>
            <w:noWrap/>
            <w:vAlign w:val="bottom"/>
          </w:tcPr>
          <w:p w14:paraId="2E3B8326" w14:textId="01528E02" w:rsidR="002D48BA" w:rsidRPr="00942072" w:rsidRDefault="002D48BA" w:rsidP="002D48BA">
            <w:pPr>
              <w:rPr>
                <w:rFonts w:ascii="Arial" w:hAnsi="Arial" w:cs="Arial"/>
                <w:sz w:val="18"/>
                <w:szCs w:val="20"/>
              </w:rPr>
            </w:pPr>
            <w:r w:rsidRPr="00DA2A6F">
              <w:rPr>
                <w:rFonts w:ascii="Arial" w:hAnsi="Arial" w:cs="Arial"/>
                <w:sz w:val="20"/>
                <w:szCs w:val="20"/>
              </w:rPr>
              <w:t> </w:t>
            </w:r>
          </w:p>
        </w:tc>
        <w:tc>
          <w:tcPr>
            <w:tcW w:w="960" w:type="dxa"/>
            <w:tcBorders>
              <w:top w:val="nil"/>
              <w:left w:val="nil"/>
              <w:bottom w:val="nil"/>
              <w:right w:val="nil"/>
            </w:tcBorders>
            <w:shd w:val="clear" w:color="auto" w:fill="auto"/>
            <w:noWrap/>
            <w:vAlign w:val="bottom"/>
          </w:tcPr>
          <w:p w14:paraId="3C230CC4" w14:textId="77777777" w:rsidR="002D48BA" w:rsidRPr="00E447AF" w:rsidRDefault="002D48BA" w:rsidP="002D48BA">
            <w:pPr>
              <w:rPr>
                <w:rFonts w:ascii="Arial" w:hAnsi="Arial" w:cs="Arial"/>
                <w:sz w:val="20"/>
                <w:szCs w:val="20"/>
              </w:rPr>
            </w:pPr>
          </w:p>
        </w:tc>
      </w:tr>
      <w:tr w:rsidR="002D48BA" w:rsidRPr="00E447AF" w14:paraId="33D5E327"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47C8C95A" w14:textId="571E9527" w:rsidR="002D48BA" w:rsidRPr="00942072" w:rsidRDefault="002D48BA" w:rsidP="002D48BA">
            <w:pPr>
              <w:rPr>
                <w:rFonts w:ascii="Arial" w:hAnsi="Arial" w:cs="Arial"/>
                <w:sz w:val="18"/>
                <w:szCs w:val="20"/>
              </w:rPr>
            </w:pPr>
            <w:r w:rsidRPr="00DA2A6F">
              <w:rPr>
                <w:rFonts w:ascii="Arial" w:hAnsi="Arial" w:cs="Arial"/>
                <w:sz w:val="20"/>
                <w:szCs w:val="20"/>
              </w:rPr>
              <w:t>SHS Price Matrix - standard charges</w:t>
            </w:r>
          </w:p>
        </w:tc>
        <w:tc>
          <w:tcPr>
            <w:tcW w:w="2740" w:type="dxa"/>
            <w:tcBorders>
              <w:top w:val="nil"/>
              <w:left w:val="nil"/>
              <w:bottom w:val="single" w:sz="4" w:space="0" w:color="auto"/>
              <w:right w:val="single" w:sz="4" w:space="0" w:color="auto"/>
            </w:tcBorders>
            <w:shd w:val="clear" w:color="000000" w:fill="F2F2F2"/>
            <w:noWrap/>
            <w:vAlign w:val="bottom"/>
          </w:tcPr>
          <w:p w14:paraId="7CE1559D" w14:textId="4B4CDC60" w:rsidR="002D48BA" w:rsidRPr="00942072" w:rsidRDefault="002D48BA" w:rsidP="002D48BA">
            <w:pPr>
              <w:rPr>
                <w:rFonts w:ascii="Arial" w:hAnsi="Arial" w:cs="Arial"/>
                <w:sz w:val="18"/>
                <w:szCs w:val="20"/>
              </w:rPr>
            </w:pPr>
            <w:r w:rsidRPr="00DA2A6F">
              <w:rPr>
                <w:rFonts w:ascii="Arial" w:hAnsi="Arial" w:cs="Arial"/>
                <w:sz w:val="20"/>
                <w:szCs w:val="20"/>
              </w:rPr>
              <w:t> </w:t>
            </w:r>
          </w:p>
        </w:tc>
        <w:tc>
          <w:tcPr>
            <w:tcW w:w="960" w:type="dxa"/>
            <w:tcBorders>
              <w:top w:val="nil"/>
              <w:left w:val="nil"/>
              <w:bottom w:val="nil"/>
              <w:right w:val="nil"/>
            </w:tcBorders>
            <w:shd w:val="clear" w:color="auto" w:fill="auto"/>
            <w:noWrap/>
            <w:vAlign w:val="bottom"/>
          </w:tcPr>
          <w:p w14:paraId="6B9E52A8" w14:textId="77777777" w:rsidR="002D48BA" w:rsidRPr="00E447AF" w:rsidRDefault="002D48BA" w:rsidP="002D48BA">
            <w:pPr>
              <w:rPr>
                <w:rFonts w:ascii="Arial" w:hAnsi="Arial" w:cs="Arial"/>
                <w:sz w:val="20"/>
                <w:szCs w:val="20"/>
              </w:rPr>
            </w:pPr>
          </w:p>
        </w:tc>
      </w:tr>
      <w:tr w:rsidR="002D48BA" w:rsidRPr="00E447AF" w14:paraId="40E723FF"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2F782D34" w14:textId="5EAF20B2" w:rsidR="002D48BA" w:rsidRPr="00942072" w:rsidRDefault="002D48BA" w:rsidP="002D48BA">
            <w:pPr>
              <w:rPr>
                <w:rFonts w:ascii="Arial" w:hAnsi="Arial" w:cs="Arial"/>
                <w:sz w:val="18"/>
                <w:szCs w:val="20"/>
              </w:rPr>
            </w:pPr>
            <w:r w:rsidRPr="00DA2A6F">
              <w:rPr>
                <w:rFonts w:ascii="Arial" w:hAnsi="Arial" w:cs="Arial"/>
                <w:sz w:val="20"/>
                <w:szCs w:val="20"/>
              </w:rPr>
              <w:t>Literature Packs</w:t>
            </w:r>
          </w:p>
        </w:tc>
        <w:tc>
          <w:tcPr>
            <w:tcW w:w="2740" w:type="dxa"/>
            <w:tcBorders>
              <w:top w:val="nil"/>
              <w:left w:val="nil"/>
              <w:bottom w:val="single" w:sz="4" w:space="0" w:color="auto"/>
              <w:right w:val="single" w:sz="4" w:space="0" w:color="auto"/>
            </w:tcBorders>
            <w:shd w:val="clear" w:color="000000" w:fill="F2F2F2"/>
            <w:noWrap/>
            <w:vAlign w:val="bottom"/>
          </w:tcPr>
          <w:p w14:paraId="306AFC28" w14:textId="7F8633FD" w:rsidR="002D48BA" w:rsidRPr="00942072" w:rsidRDefault="002D48BA" w:rsidP="002D48BA">
            <w:pPr>
              <w:rPr>
                <w:rFonts w:ascii="Arial" w:hAnsi="Arial" w:cs="Arial"/>
                <w:sz w:val="18"/>
                <w:szCs w:val="20"/>
              </w:rPr>
            </w:pPr>
            <w:r w:rsidRPr="00DA2A6F">
              <w:rPr>
                <w:rFonts w:ascii="Arial" w:hAnsi="Arial" w:cs="Arial"/>
                <w:sz w:val="20"/>
                <w:szCs w:val="20"/>
              </w:rPr>
              <w:t xml:space="preserve"> £                                50.00 </w:t>
            </w:r>
          </w:p>
        </w:tc>
        <w:tc>
          <w:tcPr>
            <w:tcW w:w="960" w:type="dxa"/>
            <w:tcBorders>
              <w:top w:val="nil"/>
              <w:left w:val="nil"/>
              <w:bottom w:val="nil"/>
              <w:right w:val="nil"/>
            </w:tcBorders>
            <w:shd w:val="clear" w:color="auto" w:fill="auto"/>
            <w:noWrap/>
            <w:vAlign w:val="bottom"/>
          </w:tcPr>
          <w:p w14:paraId="13586353" w14:textId="77777777" w:rsidR="002D48BA" w:rsidRPr="00E447AF" w:rsidRDefault="002D48BA" w:rsidP="002D48BA">
            <w:pPr>
              <w:rPr>
                <w:rFonts w:ascii="Arial" w:hAnsi="Arial" w:cs="Arial"/>
                <w:sz w:val="20"/>
                <w:szCs w:val="20"/>
              </w:rPr>
            </w:pPr>
          </w:p>
        </w:tc>
      </w:tr>
      <w:tr w:rsidR="002D48BA" w:rsidRPr="00E447AF" w14:paraId="11E6BC02"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7E5CB3FE" w14:textId="5A855D41" w:rsidR="002D48BA" w:rsidRPr="00942072" w:rsidRDefault="002D48BA" w:rsidP="002D48BA">
            <w:pPr>
              <w:rPr>
                <w:rFonts w:ascii="Arial" w:hAnsi="Arial" w:cs="Arial"/>
                <w:sz w:val="18"/>
                <w:szCs w:val="20"/>
              </w:rPr>
            </w:pPr>
            <w:r w:rsidRPr="00DA2A6F">
              <w:rPr>
                <w:rFonts w:ascii="Arial" w:hAnsi="Arial" w:cs="Arial"/>
                <w:sz w:val="20"/>
                <w:szCs w:val="20"/>
              </w:rPr>
              <w:t>First Aid Kits</w:t>
            </w:r>
          </w:p>
        </w:tc>
        <w:tc>
          <w:tcPr>
            <w:tcW w:w="2740" w:type="dxa"/>
            <w:tcBorders>
              <w:top w:val="nil"/>
              <w:left w:val="nil"/>
              <w:bottom w:val="single" w:sz="4" w:space="0" w:color="auto"/>
              <w:right w:val="single" w:sz="4" w:space="0" w:color="auto"/>
            </w:tcBorders>
            <w:shd w:val="clear" w:color="000000" w:fill="F2F2F2"/>
            <w:noWrap/>
            <w:vAlign w:val="bottom"/>
          </w:tcPr>
          <w:p w14:paraId="4572069E" w14:textId="495779A1" w:rsidR="002D48BA" w:rsidRPr="00942072" w:rsidRDefault="002D48BA" w:rsidP="002D48BA">
            <w:pPr>
              <w:rPr>
                <w:rFonts w:ascii="Arial" w:hAnsi="Arial" w:cs="Arial"/>
                <w:sz w:val="18"/>
                <w:szCs w:val="20"/>
              </w:rPr>
            </w:pPr>
            <w:r w:rsidRPr="00DA2A6F">
              <w:rPr>
                <w:rFonts w:ascii="Arial" w:hAnsi="Arial" w:cs="Arial"/>
                <w:sz w:val="20"/>
                <w:szCs w:val="20"/>
              </w:rPr>
              <w:t xml:space="preserve"> £                                50.00 </w:t>
            </w:r>
          </w:p>
        </w:tc>
        <w:tc>
          <w:tcPr>
            <w:tcW w:w="960" w:type="dxa"/>
            <w:tcBorders>
              <w:top w:val="nil"/>
              <w:left w:val="nil"/>
              <w:bottom w:val="nil"/>
              <w:right w:val="nil"/>
            </w:tcBorders>
            <w:shd w:val="clear" w:color="auto" w:fill="auto"/>
            <w:noWrap/>
            <w:vAlign w:val="bottom"/>
          </w:tcPr>
          <w:p w14:paraId="4274B23E" w14:textId="77777777" w:rsidR="002D48BA" w:rsidRPr="00E447AF" w:rsidRDefault="002D48BA" w:rsidP="002D48BA">
            <w:pPr>
              <w:rPr>
                <w:rFonts w:ascii="Arial" w:hAnsi="Arial" w:cs="Arial"/>
                <w:sz w:val="20"/>
                <w:szCs w:val="20"/>
              </w:rPr>
            </w:pPr>
          </w:p>
        </w:tc>
      </w:tr>
      <w:tr w:rsidR="002D48BA" w:rsidRPr="00E447AF" w14:paraId="74FC1637"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5BC75724" w14:textId="3BE1E85C" w:rsidR="002D48BA" w:rsidRPr="00942072" w:rsidRDefault="002D48BA" w:rsidP="002D48BA">
            <w:pPr>
              <w:rPr>
                <w:rFonts w:ascii="Arial" w:hAnsi="Arial" w:cs="Arial"/>
                <w:sz w:val="18"/>
                <w:szCs w:val="20"/>
              </w:rPr>
            </w:pPr>
            <w:r w:rsidRPr="00DA2A6F">
              <w:rPr>
                <w:rFonts w:ascii="Arial" w:hAnsi="Arial" w:cs="Arial"/>
                <w:sz w:val="20"/>
                <w:szCs w:val="20"/>
              </w:rPr>
              <w:t>Alloy Wheel Keys</w:t>
            </w:r>
          </w:p>
        </w:tc>
        <w:tc>
          <w:tcPr>
            <w:tcW w:w="2740" w:type="dxa"/>
            <w:tcBorders>
              <w:top w:val="nil"/>
              <w:left w:val="nil"/>
              <w:bottom w:val="single" w:sz="4" w:space="0" w:color="auto"/>
              <w:right w:val="single" w:sz="4" w:space="0" w:color="auto"/>
            </w:tcBorders>
            <w:shd w:val="clear" w:color="000000" w:fill="F2F2F2"/>
            <w:noWrap/>
            <w:vAlign w:val="bottom"/>
          </w:tcPr>
          <w:p w14:paraId="0966E5AF" w14:textId="649BE736" w:rsidR="002D48BA" w:rsidRPr="00942072" w:rsidRDefault="002D48BA" w:rsidP="002D48BA">
            <w:pPr>
              <w:rPr>
                <w:rFonts w:ascii="Arial" w:hAnsi="Arial" w:cs="Arial"/>
                <w:sz w:val="18"/>
                <w:szCs w:val="20"/>
              </w:rPr>
            </w:pPr>
            <w:r w:rsidRPr="00DA2A6F">
              <w:rPr>
                <w:rFonts w:ascii="Arial" w:hAnsi="Arial" w:cs="Arial"/>
                <w:sz w:val="20"/>
                <w:szCs w:val="20"/>
              </w:rPr>
              <w:t xml:space="preserve"> £                                50.00 </w:t>
            </w:r>
          </w:p>
        </w:tc>
        <w:tc>
          <w:tcPr>
            <w:tcW w:w="960" w:type="dxa"/>
            <w:tcBorders>
              <w:top w:val="nil"/>
              <w:left w:val="nil"/>
              <w:bottom w:val="nil"/>
              <w:right w:val="nil"/>
            </w:tcBorders>
            <w:shd w:val="clear" w:color="auto" w:fill="auto"/>
            <w:noWrap/>
            <w:vAlign w:val="bottom"/>
          </w:tcPr>
          <w:p w14:paraId="4B8629BD" w14:textId="77777777" w:rsidR="002D48BA" w:rsidRPr="00E447AF" w:rsidRDefault="002D48BA" w:rsidP="002D48BA">
            <w:pPr>
              <w:rPr>
                <w:rFonts w:ascii="Arial" w:hAnsi="Arial" w:cs="Arial"/>
                <w:sz w:val="20"/>
                <w:szCs w:val="20"/>
              </w:rPr>
            </w:pPr>
          </w:p>
        </w:tc>
      </w:tr>
      <w:tr w:rsidR="002D48BA" w:rsidRPr="00E447AF" w14:paraId="0D048257"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5ED4507" w14:textId="4C0201FF" w:rsidR="002D48BA" w:rsidRPr="00942072" w:rsidRDefault="002D48BA" w:rsidP="002D48BA">
            <w:pPr>
              <w:rPr>
                <w:rFonts w:ascii="Arial" w:hAnsi="Arial" w:cs="Arial"/>
                <w:sz w:val="18"/>
                <w:szCs w:val="20"/>
              </w:rPr>
            </w:pPr>
            <w:r w:rsidRPr="00DA2A6F">
              <w:rPr>
                <w:rFonts w:ascii="Arial" w:hAnsi="Arial" w:cs="Arial"/>
                <w:sz w:val="20"/>
                <w:szCs w:val="20"/>
              </w:rPr>
              <w:t>Cigarette Lighters</w:t>
            </w:r>
          </w:p>
        </w:tc>
        <w:tc>
          <w:tcPr>
            <w:tcW w:w="2740" w:type="dxa"/>
            <w:tcBorders>
              <w:top w:val="nil"/>
              <w:left w:val="nil"/>
              <w:bottom w:val="single" w:sz="4" w:space="0" w:color="auto"/>
              <w:right w:val="single" w:sz="4" w:space="0" w:color="auto"/>
            </w:tcBorders>
            <w:shd w:val="clear" w:color="000000" w:fill="F2F2F2"/>
            <w:noWrap/>
            <w:vAlign w:val="bottom"/>
          </w:tcPr>
          <w:p w14:paraId="7A7DD98F" w14:textId="04136563" w:rsidR="002D48BA" w:rsidRPr="00942072" w:rsidRDefault="002D48BA" w:rsidP="002D48BA">
            <w:pPr>
              <w:rPr>
                <w:rFonts w:ascii="Arial" w:hAnsi="Arial" w:cs="Arial"/>
                <w:sz w:val="18"/>
                <w:szCs w:val="20"/>
              </w:rPr>
            </w:pPr>
            <w:r w:rsidRPr="00DA2A6F">
              <w:rPr>
                <w:rFonts w:ascii="Arial" w:hAnsi="Arial" w:cs="Arial"/>
                <w:sz w:val="20"/>
                <w:szCs w:val="20"/>
              </w:rPr>
              <w:t xml:space="preserve"> £                                30.00 </w:t>
            </w:r>
          </w:p>
        </w:tc>
        <w:tc>
          <w:tcPr>
            <w:tcW w:w="960" w:type="dxa"/>
            <w:tcBorders>
              <w:top w:val="nil"/>
              <w:left w:val="nil"/>
              <w:bottom w:val="nil"/>
              <w:right w:val="nil"/>
            </w:tcBorders>
            <w:shd w:val="clear" w:color="auto" w:fill="auto"/>
            <w:noWrap/>
            <w:vAlign w:val="bottom"/>
          </w:tcPr>
          <w:p w14:paraId="49102FBF" w14:textId="77777777" w:rsidR="002D48BA" w:rsidRPr="00E447AF" w:rsidRDefault="002D48BA" w:rsidP="002D48BA">
            <w:pPr>
              <w:rPr>
                <w:rFonts w:ascii="Arial" w:hAnsi="Arial" w:cs="Arial"/>
                <w:sz w:val="20"/>
                <w:szCs w:val="20"/>
              </w:rPr>
            </w:pPr>
          </w:p>
        </w:tc>
      </w:tr>
      <w:tr w:rsidR="002D48BA" w:rsidRPr="00E447AF" w14:paraId="3EC71ECE"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108EFD1" w14:textId="772540F5" w:rsidR="002D48BA" w:rsidRPr="00942072" w:rsidRDefault="002D48BA" w:rsidP="002D48BA">
            <w:pPr>
              <w:rPr>
                <w:rFonts w:ascii="Arial" w:hAnsi="Arial" w:cs="Arial"/>
                <w:sz w:val="18"/>
                <w:szCs w:val="20"/>
              </w:rPr>
            </w:pPr>
            <w:r w:rsidRPr="00DA2A6F">
              <w:rPr>
                <w:rFonts w:ascii="Arial" w:hAnsi="Arial" w:cs="Arial"/>
                <w:sz w:val="20"/>
                <w:szCs w:val="20"/>
              </w:rPr>
              <w:t>Warning Triangles</w:t>
            </w:r>
          </w:p>
        </w:tc>
        <w:tc>
          <w:tcPr>
            <w:tcW w:w="2740" w:type="dxa"/>
            <w:tcBorders>
              <w:top w:val="nil"/>
              <w:left w:val="nil"/>
              <w:bottom w:val="single" w:sz="4" w:space="0" w:color="auto"/>
              <w:right w:val="single" w:sz="4" w:space="0" w:color="auto"/>
            </w:tcBorders>
            <w:shd w:val="clear" w:color="000000" w:fill="F2F2F2"/>
            <w:noWrap/>
            <w:vAlign w:val="bottom"/>
          </w:tcPr>
          <w:p w14:paraId="4EE4DED8" w14:textId="6B39E778" w:rsidR="002D48BA" w:rsidRPr="00942072" w:rsidRDefault="002D48BA" w:rsidP="002D48BA">
            <w:pPr>
              <w:rPr>
                <w:rFonts w:ascii="Arial" w:hAnsi="Arial" w:cs="Arial"/>
                <w:sz w:val="18"/>
                <w:szCs w:val="20"/>
              </w:rPr>
            </w:pPr>
            <w:r w:rsidRPr="00DA2A6F">
              <w:rPr>
                <w:rFonts w:ascii="Arial" w:hAnsi="Arial" w:cs="Arial"/>
                <w:sz w:val="20"/>
                <w:szCs w:val="20"/>
              </w:rPr>
              <w:t xml:space="preserve"> £                                30.00 </w:t>
            </w:r>
          </w:p>
        </w:tc>
        <w:tc>
          <w:tcPr>
            <w:tcW w:w="960" w:type="dxa"/>
            <w:tcBorders>
              <w:top w:val="nil"/>
              <w:left w:val="nil"/>
              <w:bottom w:val="nil"/>
              <w:right w:val="nil"/>
            </w:tcBorders>
            <w:shd w:val="clear" w:color="auto" w:fill="auto"/>
            <w:noWrap/>
            <w:vAlign w:val="bottom"/>
          </w:tcPr>
          <w:p w14:paraId="3D45EDF8" w14:textId="77777777" w:rsidR="002D48BA" w:rsidRPr="00E447AF" w:rsidRDefault="002D48BA" w:rsidP="002D48BA">
            <w:pPr>
              <w:rPr>
                <w:rFonts w:ascii="Arial" w:hAnsi="Arial" w:cs="Arial"/>
                <w:sz w:val="20"/>
                <w:szCs w:val="20"/>
              </w:rPr>
            </w:pPr>
          </w:p>
        </w:tc>
      </w:tr>
      <w:tr w:rsidR="002D48BA" w:rsidRPr="00E447AF" w14:paraId="20A1DECA"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77F5AB43" w14:textId="2771D929" w:rsidR="002D48BA" w:rsidRPr="00942072" w:rsidRDefault="002D48BA" w:rsidP="002D48BA">
            <w:pPr>
              <w:rPr>
                <w:rFonts w:ascii="Arial" w:hAnsi="Arial" w:cs="Arial"/>
                <w:sz w:val="18"/>
                <w:szCs w:val="20"/>
              </w:rPr>
            </w:pPr>
            <w:r w:rsidRPr="00DA2A6F">
              <w:rPr>
                <w:rFonts w:ascii="Arial" w:hAnsi="Arial" w:cs="Arial"/>
                <w:sz w:val="20"/>
                <w:szCs w:val="20"/>
              </w:rPr>
              <w:t>Keys</w:t>
            </w:r>
          </w:p>
        </w:tc>
        <w:tc>
          <w:tcPr>
            <w:tcW w:w="2740" w:type="dxa"/>
            <w:tcBorders>
              <w:top w:val="nil"/>
              <w:left w:val="nil"/>
              <w:bottom w:val="single" w:sz="4" w:space="0" w:color="auto"/>
              <w:right w:val="single" w:sz="4" w:space="0" w:color="auto"/>
            </w:tcBorders>
            <w:shd w:val="clear" w:color="000000" w:fill="F2F2F2"/>
            <w:noWrap/>
            <w:vAlign w:val="bottom"/>
          </w:tcPr>
          <w:p w14:paraId="26B80ECB" w14:textId="55A4C964" w:rsidR="002D48BA" w:rsidRPr="00942072" w:rsidRDefault="002D48BA" w:rsidP="002D48BA">
            <w:pPr>
              <w:rPr>
                <w:rFonts w:ascii="Arial" w:hAnsi="Arial" w:cs="Arial"/>
                <w:sz w:val="18"/>
                <w:szCs w:val="20"/>
              </w:rPr>
            </w:pPr>
            <w:r w:rsidRPr="00DA2A6F">
              <w:rPr>
                <w:rFonts w:ascii="Arial" w:hAnsi="Arial" w:cs="Arial"/>
                <w:sz w:val="20"/>
                <w:szCs w:val="20"/>
              </w:rPr>
              <w:t xml:space="preserve"> £                               250.00 </w:t>
            </w:r>
          </w:p>
        </w:tc>
        <w:tc>
          <w:tcPr>
            <w:tcW w:w="960" w:type="dxa"/>
            <w:tcBorders>
              <w:top w:val="nil"/>
              <w:left w:val="nil"/>
              <w:bottom w:val="nil"/>
              <w:right w:val="nil"/>
            </w:tcBorders>
            <w:shd w:val="clear" w:color="auto" w:fill="auto"/>
            <w:noWrap/>
            <w:vAlign w:val="bottom"/>
          </w:tcPr>
          <w:p w14:paraId="7E1C597C" w14:textId="77777777" w:rsidR="002D48BA" w:rsidRPr="00E447AF" w:rsidRDefault="002D48BA" w:rsidP="002D48BA">
            <w:pPr>
              <w:rPr>
                <w:rFonts w:ascii="Arial" w:hAnsi="Arial" w:cs="Arial"/>
                <w:sz w:val="20"/>
                <w:szCs w:val="20"/>
              </w:rPr>
            </w:pPr>
          </w:p>
        </w:tc>
      </w:tr>
      <w:tr w:rsidR="002D48BA" w:rsidRPr="00E447AF" w14:paraId="6241F5A3"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7CEC9EDB" w14:textId="2DCEF6D1" w:rsidR="002D48BA" w:rsidRPr="00942072" w:rsidRDefault="002D48BA" w:rsidP="002D48BA">
            <w:pPr>
              <w:rPr>
                <w:rFonts w:ascii="Arial" w:hAnsi="Arial" w:cs="Arial"/>
                <w:sz w:val="18"/>
                <w:szCs w:val="20"/>
              </w:rPr>
            </w:pPr>
            <w:r w:rsidRPr="00DA2A6F">
              <w:rPr>
                <w:rFonts w:ascii="Arial" w:hAnsi="Arial" w:cs="Arial"/>
                <w:sz w:val="20"/>
                <w:szCs w:val="20"/>
              </w:rPr>
              <w:t>Load luggage covers</w:t>
            </w:r>
          </w:p>
        </w:tc>
        <w:tc>
          <w:tcPr>
            <w:tcW w:w="2740" w:type="dxa"/>
            <w:tcBorders>
              <w:top w:val="nil"/>
              <w:left w:val="nil"/>
              <w:bottom w:val="single" w:sz="4" w:space="0" w:color="auto"/>
              <w:right w:val="single" w:sz="4" w:space="0" w:color="auto"/>
            </w:tcBorders>
            <w:shd w:val="clear" w:color="000000" w:fill="F2F2F2"/>
            <w:noWrap/>
            <w:vAlign w:val="bottom"/>
          </w:tcPr>
          <w:p w14:paraId="1C972F99" w14:textId="77DF8292" w:rsidR="002D48BA" w:rsidRPr="00942072" w:rsidRDefault="002D48BA" w:rsidP="002D48BA">
            <w:pPr>
              <w:rPr>
                <w:rFonts w:ascii="Arial" w:hAnsi="Arial" w:cs="Arial"/>
                <w:sz w:val="18"/>
                <w:szCs w:val="20"/>
              </w:rPr>
            </w:pPr>
            <w:r w:rsidRPr="00DA2A6F">
              <w:rPr>
                <w:rFonts w:ascii="Arial" w:hAnsi="Arial" w:cs="Arial"/>
                <w:sz w:val="20"/>
                <w:szCs w:val="20"/>
              </w:rPr>
              <w:t xml:space="preserve"> £                               175.00 </w:t>
            </w:r>
          </w:p>
        </w:tc>
        <w:tc>
          <w:tcPr>
            <w:tcW w:w="960" w:type="dxa"/>
            <w:tcBorders>
              <w:top w:val="nil"/>
              <w:left w:val="nil"/>
              <w:bottom w:val="nil"/>
              <w:right w:val="nil"/>
            </w:tcBorders>
            <w:shd w:val="clear" w:color="auto" w:fill="auto"/>
            <w:noWrap/>
            <w:vAlign w:val="bottom"/>
          </w:tcPr>
          <w:p w14:paraId="6F09B3C1" w14:textId="77777777" w:rsidR="002D48BA" w:rsidRPr="00E447AF" w:rsidRDefault="002D48BA" w:rsidP="002D48BA">
            <w:pPr>
              <w:rPr>
                <w:rFonts w:ascii="Arial" w:hAnsi="Arial" w:cs="Arial"/>
                <w:sz w:val="20"/>
                <w:szCs w:val="20"/>
              </w:rPr>
            </w:pPr>
          </w:p>
        </w:tc>
      </w:tr>
      <w:tr w:rsidR="002D48BA" w:rsidRPr="00E447AF" w14:paraId="5FC43FAB"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1779583E" w14:textId="54A1024A" w:rsidR="002D48BA" w:rsidRPr="00942072" w:rsidRDefault="002D48BA" w:rsidP="002D48BA">
            <w:pPr>
              <w:rPr>
                <w:rFonts w:ascii="Arial" w:hAnsi="Arial" w:cs="Arial"/>
                <w:sz w:val="18"/>
                <w:szCs w:val="20"/>
              </w:rPr>
            </w:pPr>
            <w:r w:rsidRPr="00DA2A6F">
              <w:rPr>
                <w:rFonts w:ascii="Arial" w:hAnsi="Arial" w:cs="Arial"/>
                <w:sz w:val="20"/>
                <w:szCs w:val="20"/>
              </w:rPr>
              <w:t>Tyre Compressors</w:t>
            </w:r>
          </w:p>
        </w:tc>
        <w:tc>
          <w:tcPr>
            <w:tcW w:w="2740" w:type="dxa"/>
            <w:tcBorders>
              <w:top w:val="nil"/>
              <w:left w:val="nil"/>
              <w:bottom w:val="single" w:sz="4" w:space="0" w:color="auto"/>
              <w:right w:val="single" w:sz="4" w:space="0" w:color="auto"/>
            </w:tcBorders>
            <w:shd w:val="clear" w:color="000000" w:fill="F2F2F2"/>
            <w:noWrap/>
            <w:vAlign w:val="bottom"/>
          </w:tcPr>
          <w:p w14:paraId="253AF6D3" w14:textId="3FE1B669" w:rsidR="002D48BA" w:rsidRPr="00942072" w:rsidRDefault="002D48BA" w:rsidP="002D48BA">
            <w:pPr>
              <w:rPr>
                <w:rFonts w:ascii="Arial" w:hAnsi="Arial" w:cs="Arial"/>
                <w:sz w:val="18"/>
                <w:szCs w:val="20"/>
              </w:rPr>
            </w:pPr>
            <w:r w:rsidRPr="00DA2A6F">
              <w:rPr>
                <w:rFonts w:ascii="Arial" w:hAnsi="Arial" w:cs="Arial"/>
                <w:sz w:val="20"/>
                <w:szCs w:val="20"/>
              </w:rPr>
              <w:t xml:space="preserve"> £                               150.00 </w:t>
            </w:r>
          </w:p>
        </w:tc>
        <w:tc>
          <w:tcPr>
            <w:tcW w:w="960" w:type="dxa"/>
            <w:tcBorders>
              <w:top w:val="nil"/>
              <w:left w:val="nil"/>
              <w:bottom w:val="nil"/>
              <w:right w:val="nil"/>
            </w:tcBorders>
            <w:shd w:val="clear" w:color="auto" w:fill="auto"/>
            <w:noWrap/>
            <w:vAlign w:val="bottom"/>
          </w:tcPr>
          <w:p w14:paraId="621BCE3F" w14:textId="77777777" w:rsidR="002D48BA" w:rsidRPr="00E447AF" w:rsidRDefault="002D48BA" w:rsidP="002D48BA">
            <w:pPr>
              <w:rPr>
                <w:rFonts w:ascii="Arial" w:hAnsi="Arial" w:cs="Arial"/>
                <w:sz w:val="20"/>
                <w:szCs w:val="20"/>
              </w:rPr>
            </w:pPr>
          </w:p>
        </w:tc>
      </w:tr>
      <w:tr w:rsidR="002D48BA" w:rsidRPr="00E447AF" w14:paraId="4E594FF2"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06CB7BD6" w14:textId="511FB8B4" w:rsidR="002D48BA" w:rsidRPr="00942072" w:rsidRDefault="002D48BA" w:rsidP="002D48BA">
            <w:pPr>
              <w:rPr>
                <w:rFonts w:ascii="Arial" w:hAnsi="Arial" w:cs="Arial"/>
                <w:sz w:val="18"/>
                <w:szCs w:val="20"/>
              </w:rPr>
            </w:pPr>
            <w:r w:rsidRPr="00DA2A6F">
              <w:rPr>
                <w:rFonts w:ascii="Arial" w:hAnsi="Arial" w:cs="Arial"/>
                <w:sz w:val="20"/>
                <w:szCs w:val="20"/>
              </w:rPr>
              <w:t xml:space="preserve">Sat </w:t>
            </w:r>
            <w:proofErr w:type="spellStart"/>
            <w:r w:rsidRPr="00DA2A6F">
              <w:rPr>
                <w:rFonts w:ascii="Arial" w:hAnsi="Arial" w:cs="Arial"/>
                <w:sz w:val="20"/>
                <w:szCs w:val="20"/>
              </w:rPr>
              <w:t>Nav</w:t>
            </w:r>
            <w:proofErr w:type="spellEnd"/>
            <w:r w:rsidRPr="00DA2A6F">
              <w:rPr>
                <w:rFonts w:ascii="Arial" w:hAnsi="Arial" w:cs="Arial"/>
                <w:sz w:val="20"/>
                <w:szCs w:val="20"/>
              </w:rPr>
              <w:t xml:space="preserve"> </w:t>
            </w:r>
            <w:r>
              <w:rPr>
                <w:rFonts w:ascii="Arial" w:hAnsi="Arial" w:cs="Arial"/>
                <w:sz w:val="20"/>
                <w:szCs w:val="20"/>
              </w:rPr>
              <w:t>SD cards</w:t>
            </w:r>
          </w:p>
        </w:tc>
        <w:tc>
          <w:tcPr>
            <w:tcW w:w="2740" w:type="dxa"/>
            <w:tcBorders>
              <w:top w:val="nil"/>
              <w:left w:val="nil"/>
              <w:bottom w:val="single" w:sz="4" w:space="0" w:color="auto"/>
              <w:right w:val="single" w:sz="4" w:space="0" w:color="auto"/>
            </w:tcBorders>
            <w:shd w:val="clear" w:color="000000" w:fill="F2F2F2"/>
            <w:noWrap/>
            <w:vAlign w:val="bottom"/>
          </w:tcPr>
          <w:p w14:paraId="475A65C2" w14:textId="48FDB412" w:rsidR="002D48BA" w:rsidRPr="00942072" w:rsidRDefault="002D48BA" w:rsidP="002D48BA">
            <w:pPr>
              <w:rPr>
                <w:rFonts w:ascii="Arial" w:hAnsi="Arial" w:cs="Arial"/>
                <w:sz w:val="18"/>
                <w:szCs w:val="20"/>
              </w:rPr>
            </w:pPr>
            <w:r w:rsidRPr="00DA2A6F">
              <w:rPr>
                <w:rFonts w:ascii="Arial" w:hAnsi="Arial" w:cs="Arial"/>
                <w:sz w:val="20"/>
                <w:szCs w:val="20"/>
              </w:rPr>
              <w:t xml:space="preserve"> £                               2</w:t>
            </w:r>
            <w:r>
              <w:rPr>
                <w:rFonts w:ascii="Arial" w:hAnsi="Arial" w:cs="Arial"/>
                <w:sz w:val="20"/>
                <w:szCs w:val="20"/>
              </w:rPr>
              <w:t>5</w:t>
            </w:r>
            <w:r w:rsidRPr="00DA2A6F">
              <w:rPr>
                <w:rFonts w:ascii="Arial" w:hAnsi="Arial" w:cs="Arial"/>
                <w:sz w:val="20"/>
                <w:szCs w:val="20"/>
              </w:rPr>
              <w:t xml:space="preserve">0.00 </w:t>
            </w:r>
          </w:p>
        </w:tc>
        <w:tc>
          <w:tcPr>
            <w:tcW w:w="960" w:type="dxa"/>
            <w:tcBorders>
              <w:top w:val="nil"/>
              <w:left w:val="nil"/>
              <w:bottom w:val="nil"/>
              <w:right w:val="nil"/>
            </w:tcBorders>
            <w:shd w:val="clear" w:color="auto" w:fill="auto"/>
            <w:noWrap/>
            <w:vAlign w:val="bottom"/>
          </w:tcPr>
          <w:p w14:paraId="71FE92F9" w14:textId="77777777" w:rsidR="002D48BA" w:rsidRPr="00E447AF" w:rsidRDefault="002D48BA" w:rsidP="002D48BA">
            <w:pPr>
              <w:rPr>
                <w:rFonts w:ascii="Arial" w:hAnsi="Arial" w:cs="Arial"/>
                <w:sz w:val="20"/>
                <w:szCs w:val="20"/>
              </w:rPr>
            </w:pPr>
          </w:p>
        </w:tc>
      </w:tr>
      <w:tr w:rsidR="002D48BA" w:rsidRPr="00E447AF" w14:paraId="588903E7" w14:textId="77777777" w:rsidTr="002D48BA">
        <w:trPr>
          <w:trHeight w:val="255"/>
          <w:jc w:val="center"/>
        </w:trPr>
        <w:tc>
          <w:tcPr>
            <w:tcW w:w="4281" w:type="dxa"/>
            <w:tcBorders>
              <w:top w:val="nil"/>
              <w:left w:val="single" w:sz="4" w:space="0" w:color="auto"/>
              <w:bottom w:val="single" w:sz="4" w:space="0" w:color="auto"/>
              <w:right w:val="single" w:sz="4" w:space="0" w:color="auto"/>
            </w:tcBorders>
            <w:shd w:val="clear" w:color="000000" w:fill="F2F2F2"/>
            <w:noWrap/>
            <w:vAlign w:val="bottom"/>
          </w:tcPr>
          <w:p w14:paraId="535CC98F" w14:textId="47F1F8D8" w:rsidR="002D48BA" w:rsidRPr="00942072" w:rsidRDefault="002D48BA" w:rsidP="002D48BA">
            <w:pPr>
              <w:rPr>
                <w:rFonts w:ascii="Arial" w:hAnsi="Arial" w:cs="Arial"/>
                <w:sz w:val="18"/>
                <w:szCs w:val="20"/>
              </w:rPr>
            </w:pPr>
            <w:r w:rsidRPr="00DA2A6F">
              <w:rPr>
                <w:rFonts w:ascii="Arial" w:hAnsi="Arial" w:cs="Arial"/>
                <w:sz w:val="20"/>
                <w:szCs w:val="20"/>
              </w:rPr>
              <w:t>Incorrect Service History</w:t>
            </w:r>
          </w:p>
        </w:tc>
        <w:tc>
          <w:tcPr>
            <w:tcW w:w="2740" w:type="dxa"/>
            <w:tcBorders>
              <w:top w:val="nil"/>
              <w:left w:val="nil"/>
              <w:bottom w:val="single" w:sz="4" w:space="0" w:color="auto"/>
              <w:right w:val="single" w:sz="4" w:space="0" w:color="auto"/>
            </w:tcBorders>
            <w:shd w:val="clear" w:color="000000" w:fill="F2F2F2"/>
            <w:noWrap/>
            <w:vAlign w:val="bottom"/>
          </w:tcPr>
          <w:p w14:paraId="29AD5A34" w14:textId="28E45C4C" w:rsidR="002D48BA" w:rsidRPr="00942072" w:rsidRDefault="002D48BA" w:rsidP="002D48BA">
            <w:pPr>
              <w:rPr>
                <w:rFonts w:ascii="Arial" w:hAnsi="Arial" w:cs="Arial"/>
                <w:sz w:val="18"/>
                <w:szCs w:val="20"/>
              </w:rPr>
            </w:pPr>
            <w:r w:rsidRPr="00DA2A6F">
              <w:rPr>
                <w:rFonts w:ascii="Arial" w:hAnsi="Arial" w:cs="Arial"/>
                <w:sz w:val="20"/>
                <w:szCs w:val="20"/>
              </w:rPr>
              <w:t xml:space="preserve"> £                               500.00 </w:t>
            </w:r>
          </w:p>
        </w:tc>
        <w:tc>
          <w:tcPr>
            <w:tcW w:w="960" w:type="dxa"/>
            <w:tcBorders>
              <w:top w:val="nil"/>
              <w:left w:val="nil"/>
              <w:bottom w:val="nil"/>
              <w:right w:val="nil"/>
            </w:tcBorders>
            <w:shd w:val="clear" w:color="auto" w:fill="auto"/>
            <w:noWrap/>
            <w:vAlign w:val="bottom"/>
          </w:tcPr>
          <w:p w14:paraId="7A6A3BE7" w14:textId="77777777" w:rsidR="002D48BA" w:rsidRPr="00E447AF" w:rsidRDefault="002D48BA" w:rsidP="002D48BA">
            <w:pPr>
              <w:rPr>
                <w:rFonts w:ascii="Arial" w:hAnsi="Arial" w:cs="Arial"/>
                <w:sz w:val="20"/>
                <w:szCs w:val="20"/>
              </w:rPr>
            </w:pPr>
          </w:p>
        </w:tc>
      </w:tr>
      <w:tr w:rsidR="002D48BA" w:rsidRPr="00E447AF" w14:paraId="62167B1A" w14:textId="77777777" w:rsidTr="002D48BA">
        <w:trPr>
          <w:trHeight w:val="255"/>
          <w:jc w:val="center"/>
        </w:trPr>
        <w:tc>
          <w:tcPr>
            <w:tcW w:w="4281" w:type="dxa"/>
            <w:tcBorders>
              <w:top w:val="nil"/>
              <w:left w:val="nil"/>
              <w:bottom w:val="nil"/>
              <w:right w:val="nil"/>
            </w:tcBorders>
            <w:shd w:val="clear" w:color="auto" w:fill="auto"/>
            <w:noWrap/>
            <w:vAlign w:val="bottom"/>
          </w:tcPr>
          <w:p w14:paraId="7AD29914" w14:textId="325ADDA2" w:rsidR="002D48BA" w:rsidRPr="00FC3AF3" w:rsidRDefault="002D48BA" w:rsidP="002D48BA">
            <w:pPr>
              <w:rPr>
                <w:rFonts w:ascii="Helvetica" w:hAnsi="Helvetica" w:cs="Helvetica"/>
                <w:sz w:val="20"/>
                <w:szCs w:val="20"/>
              </w:rPr>
            </w:pPr>
          </w:p>
        </w:tc>
        <w:tc>
          <w:tcPr>
            <w:tcW w:w="2740" w:type="dxa"/>
            <w:tcBorders>
              <w:top w:val="nil"/>
              <w:left w:val="nil"/>
              <w:bottom w:val="nil"/>
              <w:right w:val="nil"/>
            </w:tcBorders>
            <w:shd w:val="clear" w:color="auto" w:fill="auto"/>
            <w:noWrap/>
            <w:vAlign w:val="bottom"/>
          </w:tcPr>
          <w:p w14:paraId="7C479729" w14:textId="77777777" w:rsidR="002D48BA" w:rsidRPr="00E447AF" w:rsidRDefault="002D48BA" w:rsidP="002D48BA">
            <w:pPr>
              <w:rPr>
                <w:sz w:val="20"/>
                <w:szCs w:val="20"/>
              </w:rPr>
            </w:pPr>
          </w:p>
        </w:tc>
        <w:tc>
          <w:tcPr>
            <w:tcW w:w="960" w:type="dxa"/>
            <w:tcBorders>
              <w:top w:val="nil"/>
              <w:left w:val="nil"/>
              <w:bottom w:val="nil"/>
              <w:right w:val="nil"/>
            </w:tcBorders>
            <w:shd w:val="clear" w:color="auto" w:fill="auto"/>
            <w:noWrap/>
            <w:vAlign w:val="bottom"/>
          </w:tcPr>
          <w:p w14:paraId="617F0CAF" w14:textId="77777777" w:rsidR="002D48BA" w:rsidRPr="00E447AF" w:rsidRDefault="002D48BA" w:rsidP="002D48BA">
            <w:pPr>
              <w:rPr>
                <w:sz w:val="20"/>
                <w:szCs w:val="20"/>
              </w:rPr>
            </w:pPr>
          </w:p>
        </w:tc>
      </w:tr>
      <w:tr w:rsidR="002D48BA" w:rsidRPr="00E447AF" w14:paraId="33E5A0FD" w14:textId="77777777" w:rsidTr="002D48BA">
        <w:trPr>
          <w:trHeight w:val="255"/>
          <w:jc w:val="center"/>
        </w:trPr>
        <w:tc>
          <w:tcPr>
            <w:tcW w:w="4281" w:type="dxa"/>
            <w:tcBorders>
              <w:top w:val="nil"/>
              <w:left w:val="nil"/>
              <w:bottom w:val="nil"/>
              <w:right w:val="nil"/>
            </w:tcBorders>
            <w:shd w:val="clear" w:color="auto" w:fill="auto"/>
            <w:noWrap/>
            <w:vAlign w:val="bottom"/>
          </w:tcPr>
          <w:p w14:paraId="44BC35AC" w14:textId="77777777" w:rsidR="002D48BA" w:rsidRPr="00E447AF" w:rsidRDefault="002D48BA" w:rsidP="002D48BA">
            <w:pPr>
              <w:rPr>
                <w:sz w:val="20"/>
                <w:szCs w:val="20"/>
              </w:rPr>
            </w:pPr>
          </w:p>
        </w:tc>
        <w:tc>
          <w:tcPr>
            <w:tcW w:w="2740" w:type="dxa"/>
            <w:tcBorders>
              <w:top w:val="nil"/>
              <w:left w:val="nil"/>
              <w:bottom w:val="nil"/>
              <w:right w:val="nil"/>
            </w:tcBorders>
            <w:shd w:val="clear" w:color="auto" w:fill="auto"/>
            <w:noWrap/>
            <w:vAlign w:val="bottom"/>
          </w:tcPr>
          <w:p w14:paraId="0363D5B7" w14:textId="77777777" w:rsidR="002D48BA" w:rsidRPr="00E447AF" w:rsidRDefault="002D48BA" w:rsidP="002D48BA">
            <w:pPr>
              <w:rPr>
                <w:sz w:val="20"/>
                <w:szCs w:val="20"/>
              </w:rPr>
            </w:pPr>
          </w:p>
        </w:tc>
        <w:tc>
          <w:tcPr>
            <w:tcW w:w="960" w:type="dxa"/>
            <w:tcBorders>
              <w:top w:val="nil"/>
              <w:left w:val="nil"/>
              <w:bottom w:val="nil"/>
              <w:right w:val="nil"/>
            </w:tcBorders>
            <w:shd w:val="clear" w:color="auto" w:fill="auto"/>
            <w:noWrap/>
            <w:vAlign w:val="bottom"/>
          </w:tcPr>
          <w:p w14:paraId="280A72DF" w14:textId="3EA751AC" w:rsidR="002D48BA" w:rsidRPr="00E447AF" w:rsidRDefault="002D48BA" w:rsidP="002D48BA">
            <w:pPr>
              <w:rPr>
                <w:sz w:val="20"/>
                <w:szCs w:val="20"/>
              </w:rPr>
            </w:pPr>
          </w:p>
        </w:tc>
      </w:tr>
    </w:tbl>
    <w:p w14:paraId="183CD87E" w14:textId="702D4E21" w:rsidR="00A54C29" w:rsidRPr="00A43A2A" w:rsidRDefault="00615BB5" w:rsidP="00615BB5">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sz w:val="20"/>
          <w:lang w:val="en-GB"/>
        </w:rPr>
      </w:pPr>
      <w:r>
        <w:rPr>
          <w:b/>
          <w:sz w:val="20"/>
          <w:lang w:val="en-GB"/>
        </w:rPr>
        <w:tab/>
      </w:r>
      <w:r w:rsidR="00A43A2A">
        <w:rPr>
          <w:sz w:val="20"/>
          <w:lang w:val="en-GB"/>
        </w:rPr>
        <w:t>I have read and understand the terms and conditions as set out in this document</w:t>
      </w:r>
      <w:r w:rsidR="00845E01">
        <w:rPr>
          <w:sz w:val="20"/>
          <w:lang w:val="en-GB"/>
        </w:rPr>
        <w:t xml:space="preserve">. </w:t>
      </w:r>
      <w:r w:rsidR="00A43A2A">
        <w:rPr>
          <w:sz w:val="20"/>
          <w:lang w:val="en-GB"/>
        </w:rPr>
        <w:t xml:space="preserve"> </w:t>
      </w:r>
    </w:p>
    <w:p w14:paraId="2147E149" w14:textId="0DB8C337" w:rsidR="001F11E0" w:rsidRPr="001F11E0" w:rsidRDefault="001F11E0" w:rsidP="001F11E0">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20"/>
        <w:rPr>
          <w:sz w:val="20"/>
          <w:lang w:val="en-GB"/>
        </w:rPr>
      </w:pPr>
    </w:p>
    <w:p w14:paraId="24306DE2" w14:textId="4AF7AEE1" w:rsidR="004B1B1D" w:rsidRDefault="00615BB5"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sidRPr="00615BB5">
        <w:rPr>
          <w:sz w:val="20"/>
          <w:lang w:val="en-GB"/>
        </w:rPr>
        <w:tab/>
      </w:r>
      <w:r>
        <w:rPr>
          <w:sz w:val="20"/>
          <w:lang w:val="en-GB"/>
        </w:rPr>
        <w:t xml:space="preserve">I understand that there is an SHS Privacy Policy </w:t>
      </w:r>
      <w:r w:rsidR="004B1B1D">
        <w:rPr>
          <w:sz w:val="20"/>
          <w:lang w:val="en-GB"/>
        </w:rPr>
        <w:t xml:space="preserve">and have been directed to this </w:t>
      </w:r>
    </w:p>
    <w:p w14:paraId="293CE88E" w14:textId="1AFCC93A" w:rsidR="00750F63" w:rsidRDefault="00681287"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noProof/>
          <w:sz w:val="20"/>
          <w:lang w:val="en-GB"/>
        </w:rPr>
        <mc:AlternateContent>
          <mc:Choice Requires="wps">
            <w:drawing>
              <wp:anchor distT="0" distB="0" distL="114300" distR="114300" simplePos="0" relativeHeight="251661312" behindDoc="0" locked="0" layoutInCell="1" allowOverlap="1" wp14:anchorId="6E968457" wp14:editId="7ABE94B3">
                <wp:simplePos x="0" y="0"/>
                <wp:positionH relativeFrom="column">
                  <wp:posOffset>1706188</wp:posOffset>
                </wp:positionH>
                <wp:positionV relativeFrom="paragraph">
                  <wp:posOffset>7250</wp:posOffset>
                </wp:positionV>
                <wp:extent cx="266132" cy="266132"/>
                <wp:effectExtent l="0" t="0" r="19685" b="19685"/>
                <wp:wrapNone/>
                <wp:docPr id="2" name="Rectangle 2"/>
                <wp:cNvGraphicFramePr/>
                <a:graphic xmlns:a="http://schemas.openxmlformats.org/drawingml/2006/main">
                  <a:graphicData uri="http://schemas.microsoft.com/office/word/2010/wordprocessingShape">
                    <wps:wsp>
                      <wps:cNvSpPr/>
                      <wps:spPr>
                        <a:xfrm>
                          <a:off x="0" y="0"/>
                          <a:ext cx="266132" cy="26613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E1C4E" id="Rectangle 2" o:spid="_x0000_s1026" style="position:absolute;margin-left:134.35pt;margin-top:.55pt;width:20.95pt;height:20.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" fillcolor="white [3201]" strokecolor="black [3200]" strokeweight="1pt"/>
            </w:pict>
          </mc:Fallback>
        </mc:AlternateContent>
      </w:r>
      <w:r w:rsidR="004B1B1D">
        <w:rPr>
          <w:sz w:val="20"/>
          <w:lang w:val="en-GB"/>
        </w:rPr>
        <w:tab/>
        <w:t>if I choose to read it.</w:t>
      </w:r>
    </w:p>
    <w:p w14:paraId="1D46AC57" w14:textId="1B16102C" w:rsidR="004B1B1D" w:rsidRDefault="00A81E6D" w:rsidP="00A81E6D">
      <w:pPr>
        <w:pStyle w:val="BodyBulletA"/>
        <w:tabs>
          <w:tab w:val="left" w:pos="2160"/>
          <w:tab w:val="left" w:pos="2880"/>
          <w:tab w:val="left" w:pos="3600"/>
          <w:tab w:val="left" w:pos="4320"/>
        </w:tabs>
        <w:ind w:left="260"/>
        <w:rPr>
          <w:sz w:val="20"/>
          <w:lang w:val="en-GB"/>
        </w:rPr>
      </w:pPr>
      <w:r>
        <w:rPr>
          <w:sz w:val="20"/>
          <w:lang w:val="en-GB"/>
        </w:rPr>
        <w:tab/>
      </w:r>
      <w:r>
        <w:rPr>
          <w:sz w:val="20"/>
          <w:lang w:val="en-GB"/>
        </w:rPr>
        <w:tab/>
      </w:r>
      <w:r>
        <w:rPr>
          <w:sz w:val="20"/>
          <w:lang w:val="en-GB"/>
        </w:rPr>
        <w:tab/>
      </w:r>
      <w:r>
        <w:rPr>
          <w:sz w:val="20"/>
          <w:lang w:val="en-GB"/>
        </w:rPr>
        <w:tab/>
      </w:r>
      <w:r>
        <w:rPr>
          <w:sz w:val="20"/>
          <w:lang w:val="en-GB"/>
        </w:rPr>
        <w:tab/>
      </w:r>
    </w:p>
    <w:p w14:paraId="0078D777" w14:textId="7E416EF2" w:rsidR="004B1B1D" w:rsidRDefault="004B1B1D"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sz w:val="20"/>
          <w:lang w:val="en-GB"/>
        </w:rPr>
        <w:tab/>
      </w:r>
    </w:p>
    <w:p w14:paraId="4803AD4D" w14:textId="4879B005" w:rsidR="004B1B1D" w:rsidRDefault="004B1B1D"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sz w:val="20"/>
          <w:lang w:val="en-GB"/>
        </w:rPr>
        <w:tab/>
        <w:t>I agree to the</w:t>
      </w:r>
      <w:r w:rsidR="00A04D99">
        <w:rPr>
          <w:sz w:val="20"/>
          <w:lang w:val="en-GB"/>
        </w:rPr>
        <w:t xml:space="preserve"> terms as set out in these terms and conditions and agree to abide by them.</w:t>
      </w:r>
    </w:p>
    <w:p w14:paraId="7F6280A9" w14:textId="7F64C930" w:rsidR="00A04D99" w:rsidRDefault="00A04D99"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p>
    <w:p w14:paraId="127465F6" w14:textId="4D05F6E9" w:rsidR="008F634E" w:rsidRDefault="008F634E"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sz w:val="20"/>
          <w:lang w:val="en-GB"/>
        </w:rPr>
        <w:tab/>
      </w:r>
      <w:r w:rsidR="004A416F" w:rsidRPr="0016392B">
        <w:rPr>
          <w:sz w:val="20"/>
          <w:highlight w:val="yellow"/>
          <w:lang w:val="en-GB"/>
        </w:rPr>
        <w:t xml:space="preserve">Hirer </w:t>
      </w:r>
      <w:r w:rsidRPr="0016392B">
        <w:rPr>
          <w:sz w:val="20"/>
          <w:highlight w:val="yellow"/>
          <w:lang w:val="en-GB"/>
        </w:rPr>
        <w:t>Sign:</w:t>
      </w:r>
      <w:r w:rsidR="0016392B">
        <w:rPr>
          <w:sz w:val="20"/>
          <w:highlight w:val="yellow"/>
          <w:lang w:val="en-GB"/>
        </w:rPr>
        <w:tab/>
      </w:r>
      <w:r w:rsidR="0016392B">
        <w:rPr>
          <w:sz w:val="20"/>
          <w:highlight w:val="yellow"/>
          <w:lang w:val="en-GB"/>
        </w:rPr>
        <w:tab/>
      </w:r>
      <w:r w:rsidR="0016392B">
        <w:rPr>
          <w:sz w:val="20"/>
          <w:highlight w:val="yellow"/>
          <w:lang w:val="en-GB"/>
        </w:rPr>
        <w:tab/>
      </w:r>
      <w:r w:rsidR="0016392B">
        <w:rPr>
          <w:sz w:val="20"/>
          <w:highlight w:val="yellow"/>
          <w:lang w:val="en-GB"/>
        </w:rPr>
        <w:tab/>
      </w:r>
      <w:r w:rsidR="0016392B">
        <w:rPr>
          <w:sz w:val="20"/>
          <w:highlight w:val="yellow"/>
          <w:lang w:val="en-GB"/>
        </w:rPr>
        <w:tab/>
      </w:r>
      <w:r w:rsidR="004A416F">
        <w:rPr>
          <w:sz w:val="20"/>
          <w:lang w:val="en-GB"/>
        </w:rPr>
        <w:tab/>
        <w:t>Signed:</w:t>
      </w:r>
    </w:p>
    <w:p w14:paraId="680D6C07" w14:textId="3240B0DB" w:rsidR="008F634E" w:rsidRDefault="008F634E" w:rsidP="00750F63">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sz w:val="20"/>
          <w:lang w:val="en-GB"/>
        </w:rPr>
        <w:tab/>
      </w:r>
    </w:p>
    <w:p w14:paraId="0FE30C20" w14:textId="2416270C" w:rsidR="008F634E" w:rsidRDefault="008F634E" w:rsidP="008F634E">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sz w:val="20"/>
          <w:lang w:val="en-GB"/>
        </w:rPr>
        <w:tab/>
      </w:r>
      <w:r w:rsidR="001C113A" w:rsidRPr="0016392B">
        <w:rPr>
          <w:sz w:val="20"/>
          <w:highlight w:val="yellow"/>
          <w:lang w:val="en-GB"/>
        </w:rPr>
        <w:t xml:space="preserve">Hirer </w:t>
      </w:r>
      <w:r w:rsidRPr="0016392B">
        <w:rPr>
          <w:sz w:val="20"/>
          <w:highlight w:val="yellow"/>
          <w:lang w:val="en-GB"/>
        </w:rPr>
        <w:t>Name:</w:t>
      </w:r>
      <w:r w:rsidR="0016392B">
        <w:rPr>
          <w:sz w:val="20"/>
          <w:highlight w:val="yellow"/>
          <w:lang w:val="en-GB"/>
        </w:rPr>
        <w:tab/>
      </w:r>
      <w:r w:rsidR="0016392B">
        <w:rPr>
          <w:sz w:val="20"/>
          <w:highlight w:val="yellow"/>
          <w:lang w:val="en-GB"/>
        </w:rPr>
        <w:tab/>
      </w:r>
      <w:r w:rsidR="0016392B">
        <w:rPr>
          <w:sz w:val="20"/>
          <w:highlight w:val="yellow"/>
          <w:lang w:val="en-GB"/>
        </w:rPr>
        <w:tab/>
      </w:r>
      <w:r w:rsidR="0016392B">
        <w:rPr>
          <w:sz w:val="20"/>
          <w:highlight w:val="yellow"/>
          <w:lang w:val="en-GB"/>
        </w:rPr>
        <w:tab/>
      </w:r>
      <w:r w:rsidR="0016392B">
        <w:rPr>
          <w:sz w:val="20"/>
          <w:highlight w:val="yellow"/>
          <w:lang w:val="en-GB"/>
        </w:rPr>
        <w:tab/>
      </w:r>
      <w:r w:rsidR="004A416F">
        <w:rPr>
          <w:sz w:val="20"/>
          <w:lang w:val="en-GB"/>
        </w:rPr>
        <w:tab/>
        <w:t>SHS Hire:</w:t>
      </w:r>
    </w:p>
    <w:p w14:paraId="7462AFA3" w14:textId="08F8E6DF" w:rsidR="008F634E" w:rsidRDefault="008F634E" w:rsidP="008F634E">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p>
    <w:p w14:paraId="23B672C1" w14:textId="2BCDA9AE" w:rsidR="00823720" w:rsidRPr="00DD646D" w:rsidRDefault="008F634E" w:rsidP="001C113A">
      <w:pPr>
        <w:pStyle w:val="BodyBulle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60"/>
        <w:rPr>
          <w:sz w:val="20"/>
          <w:lang w:val="en-GB"/>
        </w:rPr>
      </w:pPr>
      <w:r>
        <w:rPr>
          <w:sz w:val="20"/>
          <w:lang w:val="en-GB"/>
        </w:rPr>
        <w:tab/>
      </w:r>
      <w:r w:rsidRPr="0016392B">
        <w:rPr>
          <w:sz w:val="20"/>
          <w:highlight w:val="yellow"/>
          <w:lang w:val="en-GB"/>
        </w:rPr>
        <w:t>Date:</w:t>
      </w:r>
      <w:proofErr w:type="gramStart"/>
      <w:r w:rsidR="0016392B">
        <w:rPr>
          <w:sz w:val="20"/>
          <w:highlight w:val="yellow"/>
          <w:lang w:val="en-GB"/>
        </w:rPr>
        <w:tab/>
      </w:r>
      <w:r w:rsidR="000D606A">
        <w:rPr>
          <w:sz w:val="20"/>
          <w:highlight w:val="yellow"/>
          <w:lang w:val="en-GB"/>
        </w:rPr>
        <w:t xml:space="preserve">  /</w:t>
      </w:r>
      <w:proofErr w:type="gramEnd"/>
      <w:r w:rsidR="000D606A">
        <w:rPr>
          <w:sz w:val="20"/>
          <w:highlight w:val="yellow"/>
          <w:lang w:val="en-GB"/>
        </w:rPr>
        <w:t xml:space="preserve">          /20</w:t>
      </w:r>
      <w:r w:rsidR="0016392B">
        <w:rPr>
          <w:sz w:val="20"/>
          <w:highlight w:val="yellow"/>
          <w:lang w:val="en-GB"/>
        </w:rPr>
        <w:tab/>
      </w:r>
      <w:r w:rsidR="004A416F">
        <w:rPr>
          <w:sz w:val="20"/>
          <w:lang w:val="en-GB"/>
        </w:rPr>
        <w:tab/>
      </w:r>
      <w:r w:rsidR="004A416F">
        <w:rPr>
          <w:sz w:val="20"/>
          <w:lang w:val="en-GB"/>
        </w:rPr>
        <w:tab/>
      </w:r>
      <w:r w:rsidR="004A416F">
        <w:rPr>
          <w:sz w:val="20"/>
          <w:lang w:val="en-GB"/>
        </w:rPr>
        <w:tab/>
      </w:r>
      <w:r w:rsidR="004A416F">
        <w:rPr>
          <w:sz w:val="20"/>
          <w:lang w:val="en-GB"/>
        </w:rPr>
        <w:tab/>
      </w:r>
      <w:r w:rsidR="004A416F">
        <w:rPr>
          <w:sz w:val="20"/>
          <w:lang w:val="en-GB"/>
        </w:rPr>
        <w:tab/>
      </w:r>
      <w:r w:rsidR="004A416F">
        <w:rPr>
          <w:sz w:val="20"/>
          <w:lang w:val="en-GB"/>
        </w:rPr>
        <w:tab/>
      </w:r>
    </w:p>
    <w:sectPr w:rsidR="00823720" w:rsidRPr="00DD64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D460C" w14:textId="77777777" w:rsidR="00E77C47" w:rsidRDefault="00E77C47" w:rsidP="007667EA">
      <w:r>
        <w:separator/>
      </w:r>
    </w:p>
  </w:endnote>
  <w:endnote w:type="continuationSeparator" w:id="0">
    <w:p w14:paraId="11F639BE" w14:textId="77777777" w:rsidR="00E77C47" w:rsidRDefault="00E77C47" w:rsidP="0076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235095"/>
      <w:docPartObj>
        <w:docPartGallery w:val="Page Numbers (Bottom of Page)"/>
        <w:docPartUnique/>
      </w:docPartObj>
    </w:sdtPr>
    <w:sdtEndPr>
      <w:rPr>
        <w:color w:val="7F7F7F" w:themeColor="background1" w:themeShade="7F"/>
        <w:spacing w:val="60"/>
      </w:rPr>
    </w:sdtEndPr>
    <w:sdtContent>
      <w:p w14:paraId="1FB6B917" w14:textId="297D7016" w:rsidR="00A81E6D" w:rsidRDefault="00A81E6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E8B7801" w14:textId="77777777" w:rsidR="00A81E6D" w:rsidRDefault="00A8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2178" w14:textId="77777777" w:rsidR="00E77C47" w:rsidRDefault="00E77C47" w:rsidP="007667EA">
      <w:r>
        <w:separator/>
      </w:r>
    </w:p>
  </w:footnote>
  <w:footnote w:type="continuationSeparator" w:id="0">
    <w:p w14:paraId="6B8A8D71" w14:textId="77777777" w:rsidR="00E77C47" w:rsidRDefault="00E77C47" w:rsidP="0076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B9BF" w14:textId="686176F7" w:rsidR="007667EA" w:rsidRDefault="003D01D5">
    <w:pPr>
      <w:pStyle w:val="Header"/>
    </w:pPr>
    <w:r>
      <w:tab/>
    </w:r>
    <w:r w:rsidR="00681287">
      <w:rPr>
        <w:noProof/>
      </w:rPr>
      <w:drawing>
        <wp:inline distT="0" distB="0" distL="0" distR="0" wp14:anchorId="0514F3DE" wp14:editId="0365830F">
          <wp:extent cx="2381250" cy="648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48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 w15:restartNumberingAfterBreak="0">
    <w:nsid w:val="00000006"/>
    <w:multiLevelType w:val="multilevel"/>
    <w:tmpl w:val="6AA23F66"/>
    <w:lvl w:ilvl="0">
      <w:start w:val="2"/>
      <w:numFmt w:val="lowerLetter"/>
      <w:lvlText w:val="(%1)"/>
      <w:lvlJc w:val="left"/>
      <w:pPr>
        <w:tabs>
          <w:tab w:val="num" w:pos="360"/>
        </w:tabs>
        <w:ind w:left="360" w:firstLine="0"/>
      </w:pPr>
      <w:rPr>
        <w:rFonts w:hint="default"/>
        <w:color w:val="000000"/>
        <w:position w:val="0"/>
        <w:sz w:val="20"/>
        <w:szCs w:val="20"/>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2" w15:restartNumberingAfterBreak="0">
    <w:nsid w:val="00000007"/>
    <w:multiLevelType w:val="multilevel"/>
    <w:tmpl w:val="894EE879"/>
    <w:lvl w:ilvl="0">
      <w:start w:val="4"/>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3" w15:restartNumberingAfterBreak="0">
    <w:nsid w:val="00000009"/>
    <w:multiLevelType w:val="multilevel"/>
    <w:tmpl w:val="F92479DC"/>
    <w:lvl w:ilvl="0">
      <w:start w:val="5"/>
      <w:numFmt w:val="decimal"/>
      <w:isLgl/>
      <w:lvlText w:val="%1."/>
      <w:lvlJc w:val="left"/>
      <w:pPr>
        <w:tabs>
          <w:tab w:val="num" w:pos="260"/>
        </w:tabs>
        <w:ind w:left="260" w:firstLine="0"/>
      </w:pPr>
      <w:rPr>
        <w:rFonts w:hint="default"/>
        <w:color w:val="000000"/>
        <w:position w:val="0"/>
        <w:sz w:val="20"/>
        <w:szCs w:val="20"/>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4" w15:restartNumberingAfterBreak="0">
    <w:nsid w:val="0000000D"/>
    <w:multiLevelType w:val="multilevel"/>
    <w:tmpl w:val="BFB2C176"/>
    <w:lvl w:ilvl="0">
      <w:start w:val="7"/>
      <w:numFmt w:val="decimal"/>
      <w:isLgl/>
      <w:lvlText w:val="%1."/>
      <w:lvlJc w:val="left"/>
      <w:pPr>
        <w:tabs>
          <w:tab w:val="num" w:pos="260"/>
        </w:tabs>
        <w:ind w:left="260" w:firstLine="0"/>
      </w:pPr>
      <w:rPr>
        <w:rFonts w:hint="default"/>
        <w:color w:val="000000"/>
        <w:position w:val="0"/>
        <w:sz w:val="20"/>
        <w:szCs w:val="20"/>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5" w15:restartNumberingAfterBreak="0">
    <w:nsid w:val="0000000F"/>
    <w:multiLevelType w:val="multilevel"/>
    <w:tmpl w:val="2B72423A"/>
    <w:lvl w:ilvl="0">
      <w:start w:val="8"/>
      <w:numFmt w:val="decimal"/>
      <w:isLgl/>
      <w:lvlText w:val="%1."/>
      <w:lvlJc w:val="left"/>
      <w:pPr>
        <w:tabs>
          <w:tab w:val="num" w:pos="260"/>
        </w:tabs>
        <w:ind w:left="260" w:firstLine="0"/>
      </w:pPr>
      <w:rPr>
        <w:rFonts w:hint="default"/>
        <w:color w:val="000000"/>
        <w:position w:val="0"/>
        <w:sz w:val="20"/>
        <w:szCs w:val="20"/>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6" w15:restartNumberingAfterBreak="0">
    <w:nsid w:val="00000018"/>
    <w:multiLevelType w:val="multilevel"/>
    <w:tmpl w:val="894EE88A"/>
    <w:lvl w:ilvl="0">
      <w:start w:val="2"/>
      <w:numFmt w:val="lowerLetter"/>
      <w:lvlText w:val="(%1)"/>
      <w:lvlJc w:val="left"/>
      <w:pPr>
        <w:tabs>
          <w:tab w:val="num" w:pos="360"/>
        </w:tabs>
        <w:ind w:left="360" w:firstLine="0"/>
      </w:pPr>
      <w:rPr>
        <w:rFonts w:hint="default"/>
        <w:color w:val="000000"/>
        <w:position w:val="0"/>
        <w:sz w:val="24"/>
      </w:rPr>
    </w:lvl>
    <w:lvl w:ilvl="1">
      <w:start w:val="1"/>
      <w:numFmt w:val="lowerLetter"/>
      <w:suff w:val="nothing"/>
      <w:lvlText w:val="(%2)"/>
      <w:lvlJc w:val="left"/>
      <w:pPr>
        <w:ind w:left="0" w:firstLine="1080"/>
      </w:pPr>
      <w:rPr>
        <w:rFonts w:hint="default"/>
        <w:color w:val="000000"/>
        <w:position w:val="0"/>
        <w:sz w:val="24"/>
      </w:rPr>
    </w:lvl>
    <w:lvl w:ilvl="2">
      <w:start w:val="1"/>
      <w:numFmt w:val="lowerLetter"/>
      <w:suff w:val="nothing"/>
      <w:lvlText w:val="(%3)"/>
      <w:lvlJc w:val="left"/>
      <w:pPr>
        <w:ind w:left="0" w:firstLine="1800"/>
      </w:pPr>
      <w:rPr>
        <w:rFonts w:hint="default"/>
        <w:color w:val="000000"/>
        <w:position w:val="0"/>
        <w:sz w:val="24"/>
      </w:rPr>
    </w:lvl>
    <w:lvl w:ilvl="3">
      <w:start w:val="1"/>
      <w:numFmt w:val="lowerLetter"/>
      <w:suff w:val="nothing"/>
      <w:lvlText w:val="(%4)"/>
      <w:lvlJc w:val="left"/>
      <w:pPr>
        <w:ind w:left="0" w:firstLine="2520"/>
      </w:pPr>
      <w:rPr>
        <w:rFonts w:hint="default"/>
        <w:color w:val="000000"/>
        <w:position w:val="0"/>
        <w:sz w:val="24"/>
      </w:rPr>
    </w:lvl>
    <w:lvl w:ilvl="4">
      <w:start w:val="1"/>
      <w:numFmt w:val="lowerLetter"/>
      <w:suff w:val="nothing"/>
      <w:lvlText w:val="(%5)"/>
      <w:lvlJc w:val="left"/>
      <w:pPr>
        <w:ind w:left="0" w:firstLine="3240"/>
      </w:pPr>
      <w:rPr>
        <w:rFonts w:hint="default"/>
        <w:color w:val="000000"/>
        <w:position w:val="0"/>
        <w:sz w:val="24"/>
      </w:rPr>
    </w:lvl>
    <w:lvl w:ilvl="5">
      <w:start w:val="1"/>
      <w:numFmt w:val="lowerLetter"/>
      <w:suff w:val="nothing"/>
      <w:lvlText w:val="(%6)"/>
      <w:lvlJc w:val="left"/>
      <w:pPr>
        <w:ind w:left="0" w:firstLine="3960"/>
      </w:pPr>
      <w:rPr>
        <w:rFonts w:hint="default"/>
        <w:color w:val="000000"/>
        <w:position w:val="0"/>
        <w:sz w:val="24"/>
      </w:rPr>
    </w:lvl>
    <w:lvl w:ilvl="6">
      <w:start w:val="1"/>
      <w:numFmt w:val="lowerLetter"/>
      <w:suff w:val="nothing"/>
      <w:lvlText w:val="(%7)"/>
      <w:lvlJc w:val="left"/>
      <w:pPr>
        <w:ind w:left="0" w:firstLine="4680"/>
      </w:pPr>
      <w:rPr>
        <w:rFonts w:hint="default"/>
        <w:color w:val="000000"/>
        <w:position w:val="0"/>
        <w:sz w:val="24"/>
      </w:rPr>
    </w:lvl>
    <w:lvl w:ilvl="7">
      <w:start w:val="1"/>
      <w:numFmt w:val="lowerLetter"/>
      <w:suff w:val="nothing"/>
      <w:lvlText w:val="(%8)"/>
      <w:lvlJc w:val="left"/>
      <w:pPr>
        <w:ind w:left="0" w:firstLine="5400"/>
      </w:pPr>
      <w:rPr>
        <w:rFonts w:hint="default"/>
        <w:color w:val="000000"/>
        <w:position w:val="0"/>
        <w:sz w:val="24"/>
      </w:rPr>
    </w:lvl>
    <w:lvl w:ilvl="8">
      <w:start w:val="1"/>
      <w:numFmt w:val="lowerLetter"/>
      <w:suff w:val="nothing"/>
      <w:lvlText w:val="(%9)"/>
      <w:lvlJc w:val="left"/>
      <w:pPr>
        <w:ind w:left="0" w:firstLine="6120"/>
      </w:pPr>
      <w:rPr>
        <w:rFonts w:hint="default"/>
        <w:color w:val="000000"/>
        <w:position w:val="0"/>
        <w:sz w:val="24"/>
      </w:rPr>
    </w:lvl>
  </w:abstractNum>
  <w:abstractNum w:abstractNumId="7" w15:restartNumberingAfterBreak="0">
    <w:nsid w:val="00000019"/>
    <w:multiLevelType w:val="multilevel"/>
    <w:tmpl w:val="894EE88B"/>
    <w:lvl w:ilvl="0">
      <w:start w:val="19"/>
      <w:numFmt w:val="decimal"/>
      <w:isLgl/>
      <w:lvlText w:val="%1."/>
      <w:lvlJc w:val="left"/>
      <w:pPr>
        <w:tabs>
          <w:tab w:val="num" w:pos="400"/>
        </w:tabs>
        <w:ind w:left="400" w:firstLine="0"/>
      </w:pPr>
      <w:rPr>
        <w:rFonts w:hint="default"/>
        <w:color w:val="000000"/>
        <w:position w:val="0"/>
        <w:sz w:val="24"/>
      </w:rPr>
    </w:lvl>
    <w:lvl w:ilvl="1">
      <w:start w:val="1"/>
      <w:numFmt w:val="lowerLetter"/>
      <w:suff w:val="nothing"/>
      <w:lvlText w:val="%2."/>
      <w:lvlJc w:val="left"/>
      <w:pPr>
        <w:ind w:left="0" w:firstLine="760"/>
      </w:pPr>
      <w:rPr>
        <w:rFonts w:hint="default"/>
        <w:color w:val="000000"/>
        <w:position w:val="0"/>
        <w:sz w:val="24"/>
      </w:rPr>
    </w:lvl>
    <w:lvl w:ilvl="2">
      <w:start w:val="1"/>
      <w:numFmt w:val="lowerRoman"/>
      <w:suff w:val="nothing"/>
      <w:lvlText w:val="%3."/>
      <w:lvlJc w:val="left"/>
      <w:pPr>
        <w:ind w:left="0" w:firstLine="1120"/>
      </w:pPr>
      <w:rPr>
        <w:rFonts w:hint="default"/>
        <w:color w:val="000000"/>
        <w:position w:val="0"/>
        <w:sz w:val="24"/>
      </w:rPr>
    </w:lvl>
    <w:lvl w:ilvl="3">
      <w:start w:val="1"/>
      <w:numFmt w:val="decimal"/>
      <w:isLgl/>
      <w:suff w:val="nothing"/>
      <w:lvlText w:val="%4."/>
      <w:lvlJc w:val="left"/>
      <w:pPr>
        <w:ind w:left="0" w:firstLine="1480"/>
      </w:pPr>
      <w:rPr>
        <w:rFonts w:hint="default"/>
        <w:color w:val="000000"/>
        <w:position w:val="0"/>
        <w:sz w:val="24"/>
      </w:rPr>
    </w:lvl>
    <w:lvl w:ilvl="4">
      <w:start w:val="1"/>
      <w:numFmt w:val="lowerLetter"/>
      <w:suff w:val="nothing"/>
      <w:lvlText w:val="%5."/>
      <w:lvlJc w:val="left"/>
      <w:pPr>
        <w:ind w:left="0" w:firstLine="1840"/>
      </w:pPr>
      <w:rPr>
        <w:rFonts w:hint="default"/>
        <w:color w:val="000000"/>
        <w:position w:val="0"/>
        <w:sz w:val="24"/>
      </w:rPr>
    </w:lvl>
    <w:lvl w:ilvl="5">
      <w:start w:val="1"/>
      <w:numFmt w:val="lowerRoman"/>
      <w:suff w:val="nothing"/>
      <w:lvlText w:val="%6."/>
      <w:lvlJc w:val="left"/>
      <w:pPr>
        <w:ind w:left="0" w:firstLine="2200"/>
      </w:pPr>
      <w:rPr>
        <w:rFonts w:hint="default"/>
        <w:color w:val="000000"/>
        <w:position w:val="0"/>
        <w:sz w:val="24"/>
      </w:rPr>
    </w:lvl>
    <w:lvl w:ilvl="6">
      <w:start w:val="1"/>
      <w:numFmt w:val="decimal"/>
      <w:isLgl/>
      <w:suff w:val="nothing"/>
      <w:lvlText w:val="%7."/>
      <w:lvlJc w:val="left"/>
      <w:pPr>
        <w:ind w:left="0" w:firstLine="2560"/>
      </w:pPr>
      <w:rPr>
        <w:rFonts w:hint="default"/>
        <w:color w:val="000000"/>
        <w:position w:val="0"/>
        <w:sz w:val="24"/>
      </w:rPr>
    </w:lvl>
    <w:lvl w:ilvl="7">
      <w:start w:val="1"/>
      <w:numFmt w:val="lowerLetter"/>
      <w:suff w:val="nothing"/>
      <w:lvlText w:val="%8."/>
      <w:lvlJc w:val="left"/>
      <w:pPr>
        <w:ind w:left="0" w:firstLine="2920"/>
      </w:pPr>
      <w:rPr>
        <w:rFonts w:hint="default"/>
        <w:color w:val="000000"/>
        <w:position w:val="0"/>
        <w:sz w:val="24"/>
      </w:rPr>
    </w:lvl>
    <w:lvl w:ilvl="8">
      <w:start w:val="1"/>
      <w:numFmt w:val="lowerRoman"/>
      <w:suff w:val="nothing"/>
      <w:lvlText w:val="%9."/>
      <w:lvlJc w:val="left"/>
      <w:pPr>
        <w:ind w:left="0" w:firstLine="3280"/>
      </w:pPr>
      <w:rPr>
        <w:rFonts w:hint="default"/>
        <w:color w:val="000000"/>
        <w:position w:val="0"/>
        <w:sz w:val="24"/>
      </w:rPr>
    </w:lvl>
  </w:abstractNum>
  <w:abstractNum w:abstractNumId="8" w15:restartNumberingAfterBreak="0">
    <w:nsid w:val="0000001A"/>
    <w:multiLevelType w:val="multilevel"/>
    <w:tmpl w:val="894EE88C"/>
    <w:lvl w:ilvl="0">
      <w:start w:val="20"/>
      <w:numFmt w:val="decimal"/>
      <w:isLgl/>
      <w:lvlText w:val="%1."/>
      <w:lvlJc w:val="left"/>
      <w:pPr>
        <w:tabs>
          <w:tab w:val="num" w:pos="400"/>
        </w:tabs>
        <w:ind w:left="400" w:firstLine="0"/>
      </w:pPr>
      <w:rPr>
        <w:rFonts w:hint="default"/>
        <w:color w:val="000000"/>
        <w:position w:val="0"/>
        <w:sz w:val="24"/>
      </w:rPr>
    </w:lvl>
    <w:lvl w:ilvl="1">
      <w:start w:val="1"/>
      <w:numFmt w:val="lowerLetter"/>
      <w:suff w:val="nothing"/>
      <w:lvlText w:val="%2."/>
      <w:lvlJc w:val="left"/>
      <w:pPr>
        <w:ind w:left="0" w:firstLine="760"/>
      </w:pPr>
      <w:rPr>
        <w:rFonts w:hint="default"/>
        <w:color w:val="000000"/>
        <w:position w:val="0"/>
        <w:sz w:val="24"/>
      </w:rPr>
    </w:lvl>
    <w:lvl w:ilvl="2">
      <w:start w:val="1"/>
      <w:numFmt w:val="lowerRoman"/>
      <w:suff w:val="nothing"/>
      <w:lvlText w:val="%3."/>
      <w:lvlJc w:val="left"/>
      <w:pPr>
        <w:ind w:left="0" w:firstLine="1120"/>
      </w:pPr>
      <w:rPr>
        <w:rFonts w:hint="default"/>
        <w:color w:val="000000"/>
        <w:position w:val="0"/>
        <w:sz w:val="24"/>
      </w:rPr>
    </w:lvl>
    <w:lvl w:ilvl="3">
      <w:start w:val="1"/>
      <w:numFmt w:val="decimal"/>
      <w:isLgl/>
      <w:suff w:val="nothing"/>
      <w:lvlText w:val="%4."/>
      <w:lvlJc w:val="left"/>
      <w:pPr>
        <w:ind w:left="0" w:firstLine="1480"/>
      </w:pPr>
      <w:rPr>
        <w:rFonts w:hint="default"/>
        <w:color w:val="000000"/>
        <w:position w:val="0"/>
        <w:sz w:val="24"/>
      </w:rPr>
    </w:lvl>
    <w:lvl w:ilvl="4">
      <w:start w:val="1"/>
      <w:numFmt w:val="lowerLetter"/>
      <w:suff w:val="nothing"/>
      <w:lvlText w:val="%5."/>
      <w:lvlJc w:val="left"/>
      <w:pPr>
        <w:ind w:left="0" w:firstLine="1840"/>
      </w:pPr>
      <w:rPr>
        <w:rFonts w:hint="default"/>
        <w:color w:val="000000"/>
        <w:position w:val="0"/>
        <w:sz w:val="24"/>
      </w:rPr>
    </w:lvl>
    <w:lvl w:ilvl="5">
      <w:start w:val="1"/>
      <w:numFmt w:val="lowerRoman"/>
      <w:suff w:val="nothing"/>
      <w:lvlText w:val="%6."/>
      <w:lvlJc w:val="left"/>
      <w:pPr>
        <w:ind w:left="0" w:firstLine="2200"/>
      </w:pPr>
      <w:rPr>
        <w:rFonts w:hint="default"/>
        <w:color w:val="000000"/>
        <w:position w:val="0"/>
        <w:sz w:val="24"/>
      </w:rPr>
    </w:lvl>
    <w:lvl w:ilvl="6">
      <w:start w:val="1"/>
      <w:numFmt w:val="decimal"/>
      <w:isLgl/>
      <w:suff w:val="nothing"/>
      <w:lvlText w:val="%7."/>
      <w:lvlJc w:val="left"/>
      <w:pPr>
        <w:ind w:left="0" w:firstLine="2560"/>
      </w:pPr>
      <w:rPr>
        <w:rFonts w:hint="default"/>
        <w:color w:val="000000"/>
        <w:position w:val="0"/>
        <w:sz w:val="24"/>
      </w:rPr>
    </w:lvl>
    <w:lvl w:ilvl="7">
      <w:start w:val="1"/>
      <w:numFmt w:val="lowerLetter"/>
      <w:suff w:val="nothing"/>
      <w:lvlText w:val="%8."/>
      <w:lvlJc w:val="left"/>
      <w:pPr>
        <w:ind w:left="0" w:firstLine="2920"/>
      </w:pPr>
      <w:rPr>
        <w:rFonts w:hint="default"/>
        <w:color w:val="000000"/>
        <w:position w:val="0"/>
        <w:sz w:val="24"/>
      </w:rPr>
    </w:lvl>
    <w:lvl w:ilvl="8">
      <w:start w:val="1"/>
      <w:numFmt w:val="lowerRoman"/>
      <w:suff w:val="nothing"/>
      <w:lvlText w:val="%9."/>
      <w:lvlJc w:val="left"/>
      <w:pPr>
        <w:ind w:left="0" w:firstLine="3280"/>
      </w:pPr>
      <w:rPr>
        <w:rFonts w:hint="default"/>
        <w:color w:val="000000"/>
        <w:position w:val="0"/>
        <w:sz w:val="24"/>
      </w:rPr>
    </w:lvl>
  </w:abstractNum>
  <w:abstractNum w:abstractNumId="9" w15:restartNumberingAfterBreak="0">
    <w:nsid w:val="0000001B"/>
    <w:multiLevelType w:val="multilevel"/>
    <w:tmpl w:val="894EE88D"/>
    <w:lvl w:ilvl="0">
      <w:start w:val="21"/>
      <w:numFmt w:val="decimal"/>
      <w:isLgl/>
      <w:lvlText w:val="%1."/>
      <w:lvlJc w:val="left"/>
      <w:pPr>
        <w:tabs>
          <w:tab w:val="num" w:pos="400"/>
        </w:tabs>
        <w:ind w:left="400" w:firstLine="0"/>
      </w:pPr>
      <w:rPr>
        <w:rFonts w:hint="default"/>
        <w:color w:val="000000"/>
        <w:position w:val="0"/>
        <w:sz w:val="24"/>
      </w:rPr>
    </w:lvl>
    <w:lvl w:ilvl="1">
      <w:start w:val="1"/>
      <w:numFmt w:val="lowerLetter"/>
      <w:suff w:val="nothing"/>
      <w:lvlText w:val="%2."/>
      <w:lvlJc w:val="left"/>
      <w:pPr>
        <w:ind w:left="0" w:firstLine="760"/>
      </w:pPr>
      <w:rPr>
        <w:rFonts w:hint="default"/>
        <w:color w:val="000000"/>
        <w:position w:val="0"/>
        <w:sz w:val="24"/>
      </w:rPr>
    </w:lvl>
    <w:lvl w:ilvl="2">
      <w:start w:val="1"/>
      <w:numFmt w:val="lowerRoman"/>
      <w:suff w:val="nothing"/>
      <w:lvlText w:val="%3."/>
      <w:lvlJc w:val="left"/>
      <w:pPr>
        <w:ind w:left="0" w:firstLine="1120"/>
      </w:pPr>
      <w:rPr>
        <w:rFonts w:hint="default"/>
        <w:color w:val="000000"/>
        <w:position w:val="0"/>
        <w:sz w:val="24"/>
      </w:rPr>
    </w:lvl>
    <w:lvl w:ilvl="3">
      <w:start w:val="1"/>
      <w:numFmt w:val="decimal"/>
      <w:isLgl/>
      <w:suff w:val="nothing"/>
      <w:lvlText w:val="%4."/>
      <w:lvlJc w:val="left"/>
      <w:pPr>
        <w:ind w:left="0" w:firstLine="1480"/>
      </w:pPr>
      <w:rPr>
        <w:rFonts w:hint="default"/>
        <w:color w:val="000000"/>
        <w:position w:val="0"/>
        <w:sz w:val="24"/>
      </w:rPr>
    </w:lvl>
    <w:lvl w:ilvl="4">
      <w:start w:val="1"/>
      <w:numFmt w:val="lowerLetter"/>
      <w:suff w:val="nothing"/>
      <w:lvlText w:val="%5."/>
      <w:lvlJc w:val="left"/>
      <w:pPr>
        <w:ind w:left="0" w:firstLine="1840"/>
      </w:pPr>
      <w:rPr>
        <w:rFonts w:hint="default"/>
        <w:color w:val="000000"/>
        <w:position w:val="0"/>
        <w:sz w:val="24"/>
      </w:rPr>
    </w:lvl>
    <w:lvl w:ilvl="5">
      <w:start w:val="1"/>
      <w:numFmt w:val="lowerRoman"/>
      <w:suff w:val="nothing"/>
      <w:lvlText w:val="%6."/>
      <w:lvlJc w:val="left"/>
      <w:pPr>
        <w:ind w:left="0" w:firstLine="2200"/>
      </w:pPr>
      <w:rPr>
        <w:rFonts w:hint="default"/>
        <w:color w:val="000000"/>
        <w:position w:val="0"/>
        <w:sz w:val="24"/>
      </w:rPr>
    </w:lvl>
    <w:lvl w:ilvl="6">
      <w:start w:val="1"/>
      <w:numFmt w:val="decimal"/>
      <w:isLgl/>
      <w:suff w:val="nothing"/>
      <w:lvlText w:val="%7."/>
      <w:lvlJc w:val="left"/>
      <w:pPr>
        <w:ind w:left="0" w:firstLine="2560"/>
      </w:pPr>
      <w:rPr>
        <w:rFonts w:hint="default"/>
        <w:color w:val="000000"/>
        <w:position w:val="0"/>
        <w:sz w:val="24"/>
      </w:rPr>
    </w:lvl>
    <w:lvl w:ilvl="7">
      <w:start w:val="1"/>
      <w:numFmt w:val="lowerLetter"/>
      <w:suff w:val="nothing"/>
      <w:lvlText w:val="%8."/>
      <w:lvlJc w:val="left"/>
      <w:pPr>
        <w:ind w:left="0" w:firstLine="2920"/>
      </w:pPr>
      <w:rPr>
        <w:rFonts w:hint="default"/>
        <w:color w:val="000000"/>
        <w:position w:val="0"/>
        <w:sz w:val="24"/>
      </w:rPr>
    </w:lvl>
    <w:lvl w:ilvl="8">
      <w:start w:val="1"/>
      <w:numFmt w:val="lowerRoman"/>
      <w:suff w:val="nothing"/>
      <w:lvlText w:val="%9."/>
      <w:lvlJc w:val="left"/>
      <w:pPr>
        <w:ind w:left="0" w:firstLine="3280"/>
      </w:pPr>
      <w:rPr>
        <w:rFonts w:hint="default"/>
        <w:color w:val="000000"/>
        <w:position w:val="0"/>
        <w:sz w:val="24"/>
      </w:rPr>
    </w:lvl>
  </w:abstractNum>
  <w:abstractNum w:abstractNumId="10" w15:restartNumberingAfterBreak="0">
    <w:nsid w:val="08E159A7"/>
    <w:multiLevelType w:val="hybridMultilevel"/>
    <w:tmpl w:val="72627D14"/>
    <w:lvl w:ilvl="0" w:tplc="A9B64B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976273"/>
    <w:multiLevelType w:val="hybridMultilevel"/>
    <w:tmpl w:val="7C007AD4"/>
    <w:lvl w:ilvl="0" w:tplc="1B447B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5D3F2D"/>
    <w:multiLevelType w:val="hybridMultilevel"/>
    <w:tmpl w:val="96ACF44E"/>
    <w:lvl w:ilvl="0" w:tplc="59046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701F34"/>
    <w:multiLevelType w:val="hybridMultilevel"/>
    <w:tmpl w:val="79E81CFE"/>
    <w:lvl w:ilvl="0" w:tplc="A5BE076E">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64F78"/>
    <w:multiLevelType w:val="hybridMultilevel"/>
    <w:tmpl w:val="C422EE86"/>
    <w:lvl w:ilvl="0" w:tplc="5BE24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30199B"/>
    <w:multiLevelType w:val="hybridMultilevel"/>
    <w:tmpl w:val="9F061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C10CD8"/>
    <w:multiLevelType w:val="hybridMultilevel"/>
    <w:tmpl w:val="589A6712"/>
    <w:lvl w:ilvl="0" w:tplc="E62E28FA">
      <w:start w:val="1"/>
      <w:numFmt w:val="lowerLetter"/>
      <w:lvlText w:val="(%1)"/>
      <w:lvlJc w:val="left"/>
      <w:pPr>
        <w:ind w:left="620" w:hanging="3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17" w15:restartNumberingAfterBreak="0">
    <w:nsid w:val="26CF7E9B"/>
    <w:multiLevelType w:val="hybridMultilevel"/>
    <w:tmpl w:val="B284F410"/>
    <w:lvl w:ilvl="0" w:tplc="3DC63E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63051B"/>
    <w:multiLevelType w:val="hybridMultilevel"/>
    <w:tmpl w:val="6CE4D2E0"/>
    <w:lvl w:ilvl="0" w:tplc="6BF4F89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2298F"/>
    <w:multiLevelType w:val="hybridMultilevel"/>
    <w:tmpl w:val="148CAB5A"/>
    <w:lvl w:ilvl="0" w:tplc="E0A0D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BE66D7"/>
    <w:multiLevelType w:val="hybridMultilevel"/>
    <w:tmpl w:val="FDF0A918"/>
    <w:lvl w:ilvl="0" w:tplc="1D801A30">
      <w:start w:val="1"/>
      <w:numFmt w:val="lowerLetter"/>
      <w:lvlText w:val="(%1)"/>
      <w:lvlJc w:val="left"/>
      <w:pPr>
        <w:ind w:left="620" w:hanging="360"/>
      </w:pPr>
      <w:rPr>
        <w:rFonts w:hint="default"/>
        <w:u w:val="none"/>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21" w15:restartNumberingAfterBreak="0">
    <w:nsid w:val="3152519D"/>
    <w:multiLevelType w:val="hybridMultilevel"/>
    <w:tmpl w:val="DE84FD16"/>
    <w:lvl w:ilvl="0" w:tplc="1B7A97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9E7E82"/>
    <w:multiLevelType w:val="hybridMultilevel"/>
    <w:tmpl w:val="FE8E21FC"/>
    <w:lvl w:ilvl="0" w:tplc="29A06A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8C73E0"/>
    <w:multiLevelType w:val="hybridMultilevel"/>
    <w:tmpl w:val="454A92D4"/>
    <w:lvl w:ilvl="0" w:tplc="2A74F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4A63FC"/>
    <w:multiLevelType w:val="hybridMultilevel"/>
    <w:tmpl w:val="403A43C0"/>
    <w:lvl w:ilvl="0" w:tplc="1C043B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B55311"/>
    <w:multiLevelType w:val="hybridMultilevel"/>
    <w:tmpl w:val="7D9C64EE"/>
    <w:lvl w:ilvl="0" w:tplc="29A05B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109F7"/>
    <w:multiLevelType w:val="hybridMultilevel"/>
    <w:tmpl w:val="415AA674"/>
    <w:lvl w:ilvl="0" w:tplc="62C6BB0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E2C7A"/>
    <w:multiLevelType w:val="multilevel"/>
    <w:tmpl w:val="F92479DC"/>
    <w:lvl w:ilvl="0">
      <w:start w:val="5"/>
      <w:numFmt w:val="decimal"/>
      <w:isLgl/>
      <w:lvlText w:val="%1."/>
      <w:lvlJc w:val="left"/>
      <w:pPr>
        <w:tabs>
          <w:tab w:val="num" w:pos="260"/>
        </w:tabs>
        <w:ind w:left="260" w:firstLine="0"/>
      </w:pPr>
      <w:rPr>
        <w:rFonts w:hint="default"/>
        <w:color w:val="000000"/>
        <w:position w:val="0"/>
        <w:sz w:val="20"/>
        <w:szCs w:val="20"/>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8" w15:restartNumberingAfterBreak="0">
    <w:nsid w:val="4C2744F8"/>
    <w:multiLevelType w:val="hybridMultilevel"/>
    <w:tmpl w:val="A5703300"/>
    <w:lvl w:ilvl="0" w:tplc="AA68C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E02206"/>
    <w:multiLevelType w:val="hybridMultilevel"/>
    <w:tmpl w:val="FAD2143C"/>
    <w:lvl w:ilvl="0" w:tplc="1682DECC">
      <w:start w:val="1"/>
      <w:numFmt w:val="lowerLetter"/>
      <w:lvlText w:val="(%1)"/>
      <w:lvlJc w:val="left"/>
      <w:pPr>
        <w:ind w:left="620" w:hanging="360"/>
      </w:pPr>
      <w:rPr>
        <w:rFonts w:hint="default"/>
      </w:rPr>
    </w:lvl>
    <w:lvl w:ilvl="1" w:tplc="08090019" w:tentative="1">
      <w:start w:val="1"/>
      <w:numFmt w:val="lowerLetter"/>
      <w:lvlText w:val="%2."/>
      <w:lvlJc w:val="left"/>
      <w:pPr>
        <w:ind w:left="1340" w:hanging="360"/>
      </w:pPr>
    </w:lvl>
    <w:lvl w:ilvl="2" w:tplc="0809001B" w:tentative="1">
      <w:start w:val="1"/>
      <w:numFmt w:val="lowerRoman"/>
      <w:lvlText w:val="%3."/>
      <w:lvlJc w:val="right"/>
      <w:pPr>
        <w:ind w:left="2060" w:hanging="180"/>
      </w:pPr>
    </w:lvl>
    <w:lvl w:ilvl="3" w:tplc="0809000F" w:tentative="1">
      <w:start w:val="1"/>
      <w:numFmt w:val="decimal"/>
      <w:lvlText w:val="%4."/>
      <w:lvlJc w:val="left"/>
      <w:pPr>
        <w:ind w:left="2780" w:hanging="360"/>
      </w:pPr>
    </w:lvl>
    <w:lvl w:ilvl="4" w:tplc="08090019" w:tentative="1">
      <w:start w:val="1"/>
      <w:numFmt w:val="lowerLetter"/>
      <w:lvlText w:val="%5."/>
      <w:lvlJc w:val="left"/>
      <w:pPr>
        <w:ind w:left="3500" w:hanging="360"/>
      </w:pPr>
    </w:lvl>
    <w:lvl w:ilvl="5" w:tplc="0809001B" w:tentative="1">
      <w:start w:val="1"/>
      <w:numFmt w:val="lowerRoman"/>
      <w:lvlText w:val="%6."/>
      <w:lvlJc w:val="right"/>
      <w:pPr>
        <w:ind w:left="4220" w:hanging="180"/>
      </w:pPr>
    </w:lvl>
    <w:lvl w:ilvl="6" w:tplc="0809000F" w:tentative="1">
      <w:start w:val="1"/>
      <w:numFmt w:val="decimal"/>
      <w:lvlText w:val="%7."/>
      <w:lvlJc w:val="left"/>
      <w:pPr>
        <w:ind w:left="4940" w:hanging="360"/>
      </w:pPr>
    </w:lvl>
    <w:lvl w:ilvl="7" w:tplc="08090019" w:tentative="1">
      <w:start w:val="1"/>
      <w:numFmt w:val="lowerLetter"/>
      <w:lvlText w:val="%8."/>
      <w:lvlJc w:val="left"/>
      <w:pPr>
        <w:ind w:left="5660" w:hanging="360"/>
      </w:pPr>
    </w:lvl>
    <w:lvl w:ilvl="8" w:tplc="0809001B" w:tentative="1">
      <w:start w:val="1"/>
      <w:numFmt w:val="lowerRoman"/>
      <w:lvlText w:val="%9."/>
      <w:lvlJc w:val="right"/>
      <w:pPr>
        <w:ind w:left="6380" w:hanging="180"/>
      </w:pPr>
    </w:lvl>
  </w:abstractNum>
  <w:abstractNum w:abstractNumId="30" w15:restartNumberingAfterBreak="0">
    <w:nsid w:val="55847C84"/>
    <w:multiLevelType w:val="hybridMultilevel"/>
    <w:tmpl w:val="AF92F5CC"/>
    <w:lvl w:ilvl="0" w:tplc="5E1246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670F2"/>
    <w:multiLevelType w:val="hybridMultilevel"/>
    <w:tmpl w:val="04907C6E"/>
    <w:lvl w:ilvl="0" w:tplc="17D8174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5840BC"/>
    <w:multiLevelType w:val="hybridMultilevel"/>
    <w:tmpl w:val="7136BA8E"/>
    <w:lvl w:ilvl="0" w:tplc="FA44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F35103"/>
    <w:multiLevelType w:val="hybridMultilevel"/>
    <w:tmpl w:val="1832915E"/>
    <w:lvl w:ilvl="0" w:tplc="8FF41D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31133"/>
    <w:multiLevelType w:val="hybridMultilevel"/>
    <w:tmpl w:val="3DBE090C"/>
    <w:lvl w:ilvl="0" w:tplc="6094A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6F4381"/>
    <w:multiLevelType w:val="hybridMultilevel"/>
    <w:tmpl w:val="6C44D36A"/>
    <w:lvl w:ilvl="0" w:tplc="C28E5C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13"/>
  </w:num>
  <w:num w:numId="3">
    <w:abstractNumId w:val="15"/>
  </w:num>
  <w:num w:numId="4">
    <w:abstractNumId w:val="14"/>
  </w:num>
  <w:num w:numId="5">
    <w:abstractNumId w:val="1"/>
  </w:num>
  <w:num w:numId="6">
    <w:abstractNumId w:val="2"/>
  </w:num>
  <w:num w:numId="7">
    <w:abstractNumId w:val="3"/>
  </w:num>
  <w:num w:numId="8">
    <w:abstractNumId w:val="27"/>
  </w:num>
  <w:num w:numId="9">
    <w:abstractNumId w:val="29"/>
  </w:num>
  <w:num w:numId="10">
    <w:abstractNumId w:val="0"/>
  </w:num>
  <w:num w:numId="11">
    <w:abstractNumId w:val="12"/>
  </w:num>
  <w:num w:numId="12">
    <w:abstractNumId w:val="4"/>
  </w:num>
  <w:num w:numId="13">
    <w:abstractNumId w:val="35"/>
  </w:num>
  <w:num w:numId="14">
    <w:abstractNumId w:val="28"/>
  </w:num>
  <w:num w:numId="15">
    <w:abstractNumId w:val="5"/>
  </w:num>
  <w:num w:numId="16">
    <w:abstractNumId w:val="16"/>
  </w:num>
  <w:num w:numId="17">
    <w:abstractNumId w:val="34"/>
  </w:num>
  <w:num w:numId="18">
    <w:abstractNumId w:val="21"/>
  </w:num>
  <w:num w:numId="19">
    <w:abstractNumId w:val="31"/>
  </w:num>
  <w:num w:numId="20">
    <w:abstractNumId w:val="20"/>
  </w:num>
  <w:num w:numId="21">
    <w:abstractNumId w:val="10"/>
  </w:num>
  <w:num w:numId="22">
    <w:abstractNumId w:val="19"/>
  </w:num>
  <w:num w:numId="23">
    <w:abstractNumId w:val="30"/>
  </w:num>
  <w:num w:numId="24">
    <w:abstractNumId w:val="22"/>
  </w:num>
  <w:num w:numId="25">
    <w:abstractNumId w:val="25"/>
  </w:num>
  <w:num w:numId="26">
    <w:abstractNumId w:val="18"/>
  </w:num>
  <w:num w:numId="27">
    <w:abstractNumId w:val="6"/>
  </w:num>
  <w:num w:numId="28">
    <w:abstractNumId w:val="7"/>
  </w:num>
  <w:num w:numId="29">
    <w:abstractNumId w:val="32"/>
  </w:num>
  <w:num w:numId="30">
    <w:abstractNumId w:val="24"/>
  </w:num>
  <w:num w:numId="31">
    <w:abstractNumId w:val="8"/>
  </w:num>
  <w:num w:numId="32">
    <w:abstractNumId w:val="23"/>
  </w:num>
  <w:num w:numId="33">
    <w:abstractNumId w:val="26"/>
  </w:num>
  <w:num w:numId="34">
    <w:abstractNumId w:val="33"/>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A2"/>
    <w:rsid w:val="0000276E"/>
    <w:rsid w:val="00002A4F"/>
    <w:rsid w:val="0002570F"/>
    <w:rsid w:val="0004035B"/>
    <w:rsid w:val="00061726"/>
    <w:rsid w:val="0007443C"/>
    <w:rsid w:val="00090236"/>
    <w:rsid w:val="000A523B"/>
    <w:rsid w:val="000B2536"/>
    <w:rsid w:val="000C685F"/>
    <w:rsid w:val="000D4636"/>
    <w:rsid w:val="000D606A"/>
    <w:rsid w:val="000D7A0A"/>
    <w:rsid w:val="00117A7B"/>
    <w:rsid w:val="00120BA2"/>
    <w:rsid w:val="001279CE"/>
    <w:rsid w:val="00135164"/>
    <w:rsid w:val="00144807"/>
    <w:rsid w:val="00146EEC"/>
    <w:rsid w:val="00147B35"/>
    <w:rsid w:val="0016392B"/>
    <w:rsid w:val="00163CE6"/>
    <w:rsid w:val="00166611"/>
    <w:rsid w:val="001820C9"/>
    <w:rsid w:val="001B6C49"/>
    <w:rsid w:val="001C108E"/>
    <w:rsid w:val="001C113A"/>
    <w:rsid w:val="001D1FA5"/>
    <w:rsid w:val="001F11E0"/>
    <w:rsid w:val="001F4FFF"/>
    <w:rsid w:val="00204498"/>
    <w:rsid w:val="00226363"/>
    <w:rsid w:val="00235DC1"/>
    <w:rsid w:val="00243A38"/>
    <w:rsid w:val="002B297F"/>
    <w:rsid w:val="002B521A"/>
    <w:rsid w:val="002B6A33"/>
    <w:rsid w:val="002D48BA"/>
    <w:rsid w:val="002D72F5"/>
    <w:rsid w:val="002E2163"/>
    <w:rsid w:val="002F3527"/>
    <w:rsid w:val="00311D48"/>
    <w:rsid w:val="003128F8"/>
    <w:rsid w:val="00316315"/>
    <w:rsid w:val="00325CE5"/>
    <w:rsid w:val="00351F5B"/>
    <w:rsid w:val="0035649B"/>
    <w:rsid w:val="003615F4"/>
    <w:rsid w:val="00393635"/>
    <w:rsid w:val="00393AC6"/>
    <w:rsid w:val="003A105B"/>
    <w:rsid w:val="003A1455"/>
    <w:rsid w:val="003A204E"/>
    <w:rsid w:val="003A5E51"/>
    <w:rsid w:val="003D01D5"/>
    <w:rsid w:val="003F21C9"/>
    <w:rsid w:val="004243A5"/>
    <w:rsid w:val="00425E3C"/>
    <w:rsid w:val="00454AA7"/>
    <w:rsid w:val="0047167B"/>
    <w:rsid w:val="00473134"/>
    <w:rsid w:val="00485F43"/>
    <w:rsid w:val="004A416F"/>
    <w:rsid w:val="004A5731"/>
    <w:rsid w:val="004B1B1D"/>
    <w:rsid w:val="004B2A60"/>
    <w:rsid w:val="004B5B93"/>
    <w:rsid w:val="004B5D0C"/>
    <w:rsid w:val="004D2880"/>
    <w:rsid w:val="004D7B24"/>
    <w:rsid w:val="004F7432"/>
    <w:rsid w:val="0051305D"/>
    <w:rsid w:val="00516AC3"/>
    <w:rsid w:val="00516AFC"/>
    <w:rsid w:val="00522C48"/>
    <w:rsid w:val="0052523A"/>
    <w:rsid w:val="005252EE"/>
    <w:rsid w:val="0052548D"/>
    <w:rsid w:val="0054221A"/>
    <w:rsid w:val="005455D9"/>
    <w:rsid w:val="005665BB"/>
    <w:rsid w:val="00592710"/>
    <w:rsid w:val="005963BE"/>
    <w:rsid w:val="005A4F18"/>
    <w:rsid w:val="005A724B"/>
    <w:rsid w:val="005B26BC"/>
    <w:rsid w:val="005C1988"/>
    <w:rsid w:val="005C4485"/>
    <w:rsid w:val="005D34C0"/>
    <w:rsid w:val="005D7A72"/>
    <w:rsid w:val="005F20E6"/>
    <w:rsid w:val="005F3EF3"/>
    <w:rsid w:val="005F7EE8"/>
    <w:rsid w:val="00600F17"/>
    <w:rsid w:val="00615BB5"/>
    <w:rsid w:val="0062413A"/>
    <w:rsid w:val="00652704"/>
    <w:rsid w:val="00662F37"/>
    <w:rsid w:val="00674E9B"/>
    <w:rsid w:val="00681287"/>
    <w:rsid w:val="00681E9A"/>
    <w:rsid w:val="006871AC"/>
    <w:rsid w:val="006A0DF4"/>
    <w:rsid w:val="006A1746"/>
    <w:rsid w:val="006C1090"/>
    <w:rsid w:val="006D6AF4"/>
    <w:rsid w:val="006D743F"/>
    <w:rsid w:val="006D768A"/>
    <w:rsid w:val="006F08EA"/>
    <w:rsid w:val="00700589"/>
    <w:rsid w:val="0071499A"/>
    <w:rsid w:val="00723096"/>
    <w:rsid w:val="00724371"/>
    <w:rsid w:val="00726877"/>
    <w:rsid w:val="007377AE"/>
    <w:rsid w:val="0074734C"/>
    <w:rsid w:val="00750F63"/>
    <w:rsid w:val="00763382"/>
    <w:rsid w:val="007667EA"/>
    <w:rsid w:val="00772852"/>
    <w:rsid w:val="007852BF"/>
    <w:rsid w:val="007A46B6"/>
    <w:rsid w:val="007A5CB4"/>
    <w:rsid w:val="007A5EC4"/>
    <w:rsid w:val="007B669C"/>
    <w:rsid w:val="007C3897"/>
    <w:rsid w:val="007D58A7"/>
    <w:rsid w:val="007E6F69"/>
    <w:rsid w:val="00811EF4"/>
    <w:rsid w:val="00815760"/>
    <w:rsid w:val="00816D01"/>
    <w:rsid w:val="00820A9E"/>
    <w:rsid w:val="00823720"/>
    <w:rsid w:val="00840DCE"/>
    <w:rsid w:val="00845E01"/>
    <w:rsid w:val="00851640"/>
    <w:rsid w:val="00856A88"/>
    <w:rsid w:val="00867138"/>
    <w:rsid w:val="00872E90"/>
    <w:rsid w:val="0087340F"/>
    <w:rsid w:val="00873B96"/>
    <w:rsid w:val="00874D41"/>
    <w:rsid w:val="00875671"/>
    <w:rsid w:val="0088281E"/>
    <w:rsid w:val="008B3803"/>
    <w:rsid w:val="008D5814"/>
    <w:rsid w:val="008F634E"/>
    <w:rsid w:val="00913CCD"/>
    <w:rsid w:val="00917DA3"/>
    <w:rsid w:val="00942072"/>
    <w:rsid w:val="00945B1B"/>
    <w:rsid w:val="009512AC"/>
    <w:rsid w:val="009639B1"/>
    <w:rsid w:val="0097040A"/>
    <w:rsid w:val="00973B59"/>
    <w:rsid w:val="00975DB2"/>
    <w:rsid w:val="0098033D"/>
    <w:rsid w:val="0098353F"/>
    <w:rsid w:val="009873B3"/>
    <w:rsid w:val="00995F55"/>
    <w:rsid w:val="009A2B4C"/>
    <w:rsid w:val="009A4779"/>
    <w:rsid w:val="009A4949"/>
    <w:rsid w:val="009A79C5"/>
    <w:rsid w:val="009D4A46"/>
    <w:rsid w:val="009E5C43"/>
    <w:rsid w:val="009F085A"/>
    <w:rsid w:val="009F4733"/>
    <w:rsid w:val="009F73A1"/>
    <w:rsid w:val="00A04D99"/>
    <w:rsid w:val="00A16362"/>
    <w:rsid w:val="00A204CB"/>
    <w:rsid w:val="00A24972"/>
    <w:rsid w:val="00A32607"/>
    <w:rsid w:val="00A4157F"/>
    <w:rsid w:val="00A43A2A"/>
    <w:rsid w:val="00A54C29"/>
    <w:rsid w:val="00A70FA0"/>
    <w:rsid w:val="00A81E6D"/>
    <w:rsid w:val="00A84B51"/>
    <w:rsid w:val="00A92D05"/>
    <w:rsid w:val="00A940E0"/>
    <w:rsid w:val="00AA073F"/>
    <w:rsid w:val="00AD1921"/>
    <w:rsid w:val="00AE0E6F"/>
    <w:rsid w:val="00B01738"/>
    <w:rsid w:val="00B019E1"/>
    <w:rsid w:val="00B03182"/>
    <w:rsid w:val="00B153E0"/>
    <w:rsid w:val="00B30D2D"/>
    <w:rsid w:val="00B31E02"/>
    <w:rsid w:val="00B34C3B"/>
    <w:rsid w:val="00B43D0E"/>
    <w:rsid w:val="00B50C8B"/>
    <w:rsid w:val="00B51A48"/>
    <w:rsid w:val="00B61FBA"/>
    <w:rsid w:val="00B66FA9"/>
    <w:rsid w:val="00B91C74"/>
    <w:rsid w:val="00B955B3"/>
    <w:rsid w:val="00BA661A"/>
    <w:rsid w:val="00BB5D9D"/>
    <w:rsid w:val="00BC16FC"/>
    <w:rsid w:val="00BE3322"/>
    <w:rsid w:val="00C02C87"/>
    <w:rsid w:val="00C14917"/>
    <w:rsid w:val="00C2052A"/>
    <w:rsid w:val="00C43442"/>
    <w:rsid w:val="00C607D3"/>
    <w:rsid w:val="00C73BA5"/>
    <w:rsid w:val="00C8763A"/>
    <w:rsid w:val="00C878E7"/>
    <w:rsid w:val="00C90573"/>
    <w:rsid w:val="00C93F64"/>
    <w:rsid w:val="00C94B91"/>
    <w:rsid w:val="00CA6C51"/>
    <w:rsid w:val="00CB711E"/>
    <w:rsid w:val="00CC2BAB"/>
    <w:rsid w:val="00CC4E3A"/>
    <w:rsid w:val="00CE4003"/>
    <w:rsid w:val="00CE5A51"/>
    <w:rsid w:val="00D06A8A"/>
    <w:rsid w:val="00D27798"/>
    <w:rsid w:val="00D27EF3"/>
    <w:rsid w:val="00D31D6C"/>
    <w:rsid w:val="00D33408"/>
    <w:rsid w:val="00D52E1C"/>
    <w:rsid w:val="00D54DE8"/>
    <w:rsid w:val="00D974A9"/>
    <w:rsid w:val="00DA368B"/>
    <w:rsid w:val="00DC052C"/>
    <w:rsid w:val="00DD3A92"/>
    <w:rsid w:val="00DD3D41"/>
    <w:rsid w:val="00DD5FAA"/>
    <w:rsid w:val="00DD646D"/>
    <w:rsid w:val="00DD765A"/>
    <w:rsid w:val="00DF218E"/>
    <w:rsid w:val="00DF2FF2"/>
    <w:rsid w:val="00DF431B"/>
    <w:rsid w:val="00E00C4C"/>
    <w:rsid w:val="00E02F65"/>
    <w:rsid w:val="00E33420"/>
    <w:rsid w:val="00E366E0"/>
    <w:rsid w:val="00E77C47"/>
    <w:rsid w:val="00EA35C2"/>
    <w:rsid w:val="00EC0E7D"/>
    <w:rsid w:val="00EC2250"/>
    <w:rsid w:val="00ED443C"/>
    <w:rsid w:val="00EF1824"/>
    <w:rsid w:val="00F03D99"/>
    <w:rsid w:val="00F22861"/>
    <w:rsid w:val="00F278B7"/>
    <w:rsid w:val="00F32866"/>
    <w:rsid w:val="00F46F47"/>
    <w:rsid w:val="00F74CC4"/>
    <w:rsid w:val="00F74DA5"/>
    <w:rsid w:val="00F80427"/>
    <w:rsid w:val="00F816A4"/>
    <w:rsid w:val="00FA1D85"/>
    <w:rsid w:val="00FB1C62"/>
    <w:rsid w:val="00FB3082"/>
    <w:rsid w:val="00FC3AF3"/>
    <w:rsid w:val="00FD1B92"/>
    <w:rsid w:val="00FE1AAA"/>
    <w:rsid w:val="00FE26D7"/>
    <w:rsid w:val="00FF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E93A"/>
  <w15:chartTrackingRefBased/>
  <w15:docId w15:val="{12EA8C74-F9F9-4390-A927-0784059D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20BA2"/>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BulletA">
    <w:name w:val="Body Bullet A"/>
    <w:rsid w:val="00120BA2"/>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35DC1"/>
    <w:pPr>
      <w:ind w:left="720"/>
      <w:contextualSpacing/>
    </w:pPr>
  </w:style>
  <w:style w:type="character" w:styleId="Hyperlink">
    <w:name w:val="Hyperlink"/>
    <w:basedOn w:val="DefaultParagraphFont"/>
    <w:uiPriority w:val="99"/>
    <w:unhideWhenUsed/>
    <w:rsid w:val="00DD3D41"/>
    <w:rPr>
      <w:color w:val="0563C1" w:themeColor="hyperlink"/>
      <w:u w:val="single"/>
    </w:rPr>
  </w:style>
  <w:style w:type="character" w:styleId="UnresolvedMention">
    <w:name w:val="Unresolved Mention"/>
    <w:basedOn w:val="DefaultParagraphFont"/>
    <w:uiPriority w:val="99"/>
    <w:semiHidden/>
    <w:unhideWhenUsed/>
    <w:rsid w:val="00DD3D41"/>
    <w:rPr>
      <w:color w:val="808080"/>
      <w:shd w:val="clear" w:color="auto" w:fill="E6E6E6"/>
    </w:rPr>
  </w:style>
  <w:style w:type="paragraph" w:styleId="Header">
    <w:name w:val="header"/>
    <w:basedOn w:val="Normal"/>
    <w:link w:val="HeaderChar"/>
    <w:uiPriority w:val="99"/>
    <w:unhideWhenUsed/>
    <w:rsid w:val="007667EA"/>
    <w:pPr>
      <w:tabs>
        <w:tab w:val="center" w:pos="4513"/>
        <w:tab w:val="right" w:pos="9026"/>
      </w:tabs>
    </w:pPr>
  </w:style>
  <w:style w:type="character" w:customStyle="1" w:styleId="HeaderChar">
    <w:name w:val="Header Char"/>
    <w:basedOn w:val="DefaultParagraphFont"/>
    <w:link w:val="Header"/>
    <w:uiPriority w:val="99"/>
    <w:rsid w:val="007667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67EA"/>
    <w:pPr>
      <w:tabs>
        <w:tab w:val="center" w:pos="4513"/>
        <w:tab w:val="right" w:pos="9026"/>
      </w:tabs>
    </w:pPr>
  </w:style>
  <w:style w:type="character" w:customStyle="1" w:styleId="FooterChar">
    <w:name w:val="Footer Char"/>
    <w:basedOn w:val="DefaultParagraphFont"/>
    <w:link w:val="Footer"/>
    <w:uiPriority w:val="99"/>
    <w:rsid w:val="00766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hi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60D1D-C9A4-49CB-A987-5B5BBD13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8</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Coombes</dc:creator>
  <cp:keywords/>
  <dc:description/>
  <cp:lastModifiedBy>Adam Coombes</cp:lastModifiedBy>
  <cp:revision>237</cp:revision>
  <dcterms:created xsi:type="dcterms:W3CDTF">2018-04-10T10:36:00Z</dcterms:created>
  <dcterms:modified xsi:type="dcterms:W3CDTF">2018-04-11T15:00:00Z</dcterms:modified>
</cp:coreProperties>
</file>